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60ED4" w14:textId="5C4D6BA9" w:rsidR="0084707E" w:rsidRPr="003D04F8" w:rsidRDefault="007F134D" w:rsidP="008773B2">
      <w:pPr>
        <w:pStyle w:val="Title"/>
        <w:tabs>
          <w:tab w:val="left" w:pos="7380"/>
        </w:tabs>
        <w:rPr>
          <w:rFonts w:ascii="Cambria" w:hAnsi="Cambria"/>
          <w:sz w:val="20"/>
          <w:szCs w:val="20"/>
        </w:rPr>
      </w:pPr>
      <w:bookmarkStart w:id="0" w:name="_Hlk48738666"/>
      <w:bookmarkStart w:id="1" w:name="_Hlk49811591"/>
      <w:r w:rsidRPr="003D04F8">
        <w:rPr>
          <w:rFonts w:ascii="Cambria" w:hAnsi="Cambria"/>
          <w:sz w:val="20"/>
          <w:szCs w:val="20"/>
        </w:rPr>
        <w:t xml:space="preserve">AGREEMENT FOR </w:t>
      </w:r>
      <w:r w:rsidR="002426DC" w:rsidRPr="003D04F8">
        <w:rPr>
          <w:rFonts w:ascii="Cambria" w:hAnsi="Cambria"/>
          <w:sz w:val="20"/>
          <w:szCs w:val="20"/>
        </w:rPr>
        <w:t>CREATIVE MEDIA SERVICES</w:t>
      </w:r>
      <w:r w:rsidR="009579B8" w:rsidRPr="003D04F8">
        <w:rPr>
          <w:rFonts w:ascii="Cambria" w:hAnsi="Cambria"/>
          <w:sz w:val="20"/>
          <w:szCs w:val="20"/>
        </w:rPr>
        <w:t xml:space="preserve"> </w:t>
      </w:r>
      <w:r w:rsidR="00150F3C" w:rsidRPr="003D04F8">
        <w:rPr>
          <w:rFonts w:ascii="Cambria" w:hAnsi="Cambria"/>
          <w:sz w:val="20"/>
          <w:szCs w:val="20"/>
        </w:rPr>
        <w:t>FOR UNIQUE CONTENT</w:t>
      </w:r>
    </w:p>
    <w:p w14:paraId="67690B52" w14:textId="77777777" w:rsidR="003D04F8" w:rsidRPr="003D04F8" w:rsidRDefault="003D04F8" w:rsidP="008773B2">
      <w:pPr>
        <w:pStyle w:val="Title"/>
        <w:tabs>
          <w:tab w:val="left" w:pos="7380"/>
        </w:tabs>
        <w:rPr>
          <w:rFonts w:ascii="Cambria" w:hAnsi="Cambria"/>
          <w:sz w:val="20"/>
          <w:szCs w:val="20"/>
          <w:u w:val="none"/>
        </w:rPr>
      </w:pPr>
    </w:p>
    <w:p w14:paraId="49AF44EA" w14:textId="38C7150C" w:rsidR="00755186" w:rsidRPr="003D04F8" w:rsidRDefault="00755186" w:rsidP="008773B2">
      <w:pPr>
        <w:pStyle w:val="Title"/>
        <w:tabs>
          <w:tab w:val="left" w:pos="7380"/>
        </w:tabs>
        <w:rPr>
          <w:rFonts w:ascii="Cambria" w:hAnsi="Cambria"/>
          <w:b w:val="0"/>
          <w:bCs/>
          <w:sz w:val="20"/>
          <w:szCs w:val="20"/>
          <w:u w:val="none"/>
        </w:rPr>
      </w:pPr>
      <w:r w:rsidRPr="003D04F8">
        <w:rPr>
          <w:rFonts w:ascii="Cambria" w:hAnsi="Cambria"/>
          <w:b w:val="0"/>
          <w:bCs/>
          <w:sz w:val="20"/>
          <w:szCs w:val="20"/>
          <w:u w:val="none"/>
        </w:rPr>
        <w:t>[Ref No:]</w:t>
      </w:r>
    </w:p>
    <w:bookmarkEnd w:id="0"/>
    <w:bookmarkEnd w:id="1"/>
    <w:p w14:paraId="3923BD19" w14:textId="77777777" w:rsidR="0084707E" w:rsidRPr="003D04F8" w:rsidRDefault="0084707E" w:rsidP="008773B2">
      <w:pPr>
        <w:pStyle w:val="Title"/>
        <w:rPr>
          <w:rFonts w:ascii="Cambria" w:hAnsi="Cambria"/>
          <w:b w:val="0"/>
          <w:sz w:val="20"/>
          <w:szCs w:val="20"/>
          <w:u w:val="none"/>
        </w:rPr>
      </w:pPr>
    </w:p>
    <w:p w14:paraId="2B1A3902" w14:textId="64771C61" w:rsidR="0084707E" w:rsidRPr="003D04F8" w:rsidRDefault="0084707E" w:rsidP="008773B2">
      <w:pPr>
        <w:pStyle w:val="BodyText"/>
        <w:rPr>
          <w:rFonts w:ascii="Cambria" w:hAnsi="Cambria"/>
          <w:sz w:val="20"/>
          <w:szCs w:val="20"/>
        </w:rPr>
      </w:pPr>
      <w:r w:rsidRPr="003D04F8">
        <w:rPr>
          <w:rFonts w:ascii="Cambria" w:hAnsi="Cambria"/>
          <w:sz w:val="20"/>
          <w:szCs w:val="20"/>
        </w:rPr>
        <w:t>This</w:t>
      </w:r>
      <w:r w:rsidRPr="003D04F8">
        <w:rPr>
          <w:rFonts w:ascii="Cambria" w:hAnsi="Cambria"/>
          <w:b/>
          <w:sz w:val="20"/>
          <w:szCs w:val="20"/>
        </w:rPr>
        <w:t xml:space="preserve"> </w:t>
      </w:r>
      <w:r w:rsidR="007F134D" w:rsidRPr="003D04F8">
        <w:rPr>
          <w:rFonts w:ascii="Cambria" w:hAnsi="Cambria"/>
          <w:bCs/>
          <w:sz w:val="20"/>
          <w:szCs w:val="20"/>
        </w:rPr>
        <w:t xml:space="preserve">AGREEMENT FOR </w:t>
      </w:r>
      <w:r w:rsidR="002426DC" w:rsidRPr="003D04F8">
        <w:rPr>
          <w:rFonts w:ascii="Cambria" w:hAnsi="Cambria"/>
          <w:bCs/>
          <w:sz w:val="20"/>
          <w:szCs w:val="20"/>
        </w:rPr>
        <w:t>CREATIVE MEDIA SERVICES</w:t>
      </w:r>
      <w:r w:rsidR="00150F3C" w:rsidRPr="003D04F8">
        <w:rPr>
          <w:rFonts w:ascii="Cambria" w:hAnsi="Cambria"/>
          <w:bCs/>
          <w:sz w:val="20"/>
          <w:szCs w:val="20"/>
        </w:rPr>
        <w:t xml:space="preserve"> FOR UNIQUE CONTENT</w:t>
      </w:r>
      <w:r w:rsidR="009579B8" w:rsidRPr="003D04F8">
        <w:rPr>
          <w:rFonts w:ascii="Cambria" w:hAnsi="Cambria"/>
          <w:sz w:val="20"/>
          <w:szCs w:val="20"/>
        </w:rPr>
        <w:t xml:space="preserve"> </w:t>
      </w:r>
      <w:r w:rsidRPr="003D04F8">
        <w:rPr>
          <w:rFonts w:ascii="Cambria" w:hAnsi="Cambria"/>
          <w:sz w:val="20"/>
          <w:szCs w:val="20"/>
        </w:rPr>
        <w:t xml:space="preserve">(the “Agreement”) </w:t>
      </w:r>
      <w:r w:rsidR="00A958D8" w:rsidRPr="003D04F8">
        <w:rPr>
          <w:rFonts w:ascii="Cambria" w:hAnsi="Cambria" w:cs="Arial"/>
          <w:sz w:val="20"/>
          <w:szCs w:val="20"/>
        </w:rPr>
        <w:t>is made as of the date of last signature by the signatory on the execution page</w:t>
      </w:r>
      <w:r w:rsidR="00A958D8" w:rsidRPr="003D04F8">
        <w:rPr>
          <w:rFonts w:ascii="Cambria" w:hAnsi="Cambria"/>
          <w:sz w:val="20"/>
          <w:szCs w:val="20"/>
        </w:rPr>
        <w:t>.</w:t>
      </w:r>
    </w:p>
    <w:p w14:paraId="2809BBCC" w14:textId="77777777" w:rsidR="0084707E" w:rsidRPr="003D04F8" w:rsidRDefault="0084707E" w:rsidP="008773B2">
      <w:pPr>
        <w:rPr>
          <w:rFonts w:ascii="Cambria" w:hAnsi="Cambria"/>
          <w:sz w:val="20"/>
          <w:szCs w:val="20"/>
        </w:rPr>
      </w:pPr>
    </w:p>
    <w:p w14:paraId="1876522F" w14:textId="77777777" w:rsidR="0084707E" w:rsidRPr="003D04F8" w:rsidRDefault="0084707E" w:rsidP="008773B2">
      <w:pPr>
        <w:pStyle w:val="Heading1"/>
        <w:numPr>
          <w:ilvl w:val="0"/>
          <w:numId w:val="0"/>
        </w:numPr>
        <w:jc w:val="center"/>
        <w:rPr>
          <w:rFonts w:ascii="Cambria" w:hAnsi="Cambria"/>
          <w:b/>
          <w:sz w:val="20"/>
          <w:szCs w:val="20"/>
        </w:rPr>
      </w:pPr>
      <w:r w:rsidRPr="003D04F8">
        <w:rPr>
          <w:rFonts w:ascii="Cambria" w:hAnsi="Cambria"/>
          <w:b/>
          <w:sz w:val="20"/>
          <w:szCs w:val="20"/>
        </w:rPr>
        <w:t>BETWEEN</w:t>
      </w:r>
    </w:p>
    <w:p w14:paraId="0E3B9D15" w14:textId="77777777" w:rsidR="0084707E" w:rsidRPr="003D04F8" w:rsidRDefault="0084707E" w:rsidP="008773B2">
      <w:pPr>
        <w:rPr>
          <w:rFonts w:ascii="Cambria" w:hAnsi="Cambria"/>
          <w:sz w:val="20"/>
          <w:szCs w:val="20"/>
        </w:rPr>
      </w:pPr>
    </w:p>
    <w:p w14:paraId="197D98A6" w14:textId="29661FF4" w:rsidR="00976587" w:rsidRPr="003D04F8" w:rsidRDefault="00702537" w:rsidP="008773B2">
      <w:pPr>
        <w:spacing w:after="240"/>
        <w:jc w:val="both"/>
        <w:rPr>
          <w:rFonts w:ascii="Cambria" w:hAnsi="Cambria"/>
          <w:sz w:val="20"/>
          <w:szCs w:val="20"/>
          <w:lang w:val="en-GB"/>
        </w:rPr>
      </w:pPr>
      <w:r w:rsidRPr="003D04F8">
        <w:rPr>
          <w:rFonts w:ascii="Cambria" w:hAnsi="Cambria"/>
          <w:b/>
          <w:bCs/>
          <w:sz w:val="20"/>
          <w:szCs w:val="20"/>
          <w:lang w:val="en-GB"/>
        </w:rPr>
        <w:t xml:space="preserve">r ventures PLC., </w:t>
      </w:r>
      <w:r w:rsidRPr="003D04F8">
        <w:rPr>
          <w:rFonts w:ascii="Cambria" w:hAnsi="Cambria"/>
          <w:sz w:val="20"/>
          <w:szCs w:val="20"/>
          <w:lang w:val="en-GB"/>
        </w:rPr>
        <w:t>a company incorporated in Bangladesh under the Companies Act, 1994, having its head office at The Forum, 187, 188/B Bir Uttam Mir Shawkat Sarak, Tejgaon, Dhaka – 1208, Bangladesh (hereinafter referred to as</w:t>
      </w:r>
      <w:r w:rsidRPr="003D04F8">
        <w:rPr>
          <w:rFonts w:ascii="Cambria" w:hAnsi="Cambria"/>
          <w:b/>
          <w:bCs/>
          <w:sz w:val="20"/>
          <w:szCs w:val="20"/>
          <w:lang w:val="en-GB"/>
        </w:rPr>
        <w:t xml:space="preserve"> “r ventures” </w:t>
      </w:r>
      <w:r w:rsidRPr="003D04F8">
        <w:rPr>
          <w:rFonts w:ascii="Cambria" w:hAnsi="Cambria"/>
          <w:sz w:val="20"/>
          <w:szCs w:val="20"/>
          <w:lang w:val="en-GB"/>
        </w:rPr>
        <w:t>or</w:t>
      </w:r>
      <w:r w:rsidRPr="003D04F8">
        <w:rPr>
          <w:rFonts w:ascii="Cambria" w:hAnsi="Cambria"/>
          <w:b/>
          <w:bCs/>
          <w:sz w:val="20"/>
          <w:szCs w:val="20"/>
          <w:lang w:val="en-GB"/>
        </w:rPr>
        <w:t xml:space="preserve"> “RVPLC"</w:t>
      </w:r>
      <w:r w:rsidR="00976587" w:rsidRPr="003D04F8">
        <w:rPr>
          <w:rFonts w:ascii="Cambria" w:hAnsi="Cambria"/>
          <w:sz w:val="20"/>
          <w:szCs w:val="20"/>
          <w:lang w:val="en-GB"/>
        </w:rPr>
        <w:t xml:space="preserve"> which expression, unless repugnant to the context shall mean and include its successors-in-interest, permitted assignees, nominees, administrators, officers and legal representatives) of the </w:t>
      </w:r>
      <w:r w:rsidR="00976587" w:rsidRPr="003D04F8">
        <w:rPr>
          <w:rFonts w:ascii="Cambria" w:hAnsi="Cambria"/>
          <w:b/>
          <w:sz w:val="20"/>
          <w:szCs w:val="20"/>
          <w:lang w:val="en-GB"/>
        </w:rPr>
        <w:t>OTHER PART</w:t>
      </w:r>
      <w:r w:rsidR="00976587" w:rsidRPr="003D04F8">
        <w:rPr>
          <w:rFonts w:ascii="Cambria" w:hAnsi="Cambria"/>
          <w:sz w:val="20"/>
          <w:szCs w:val="20"/>
          <w:lang w:val="en-GB"/>
        </w:rPr>
        <w:t>.</w:t>
      </w:r>
    </w:p>
    <w:p w14:paraId="6CDB467F" w14:textId="23729CDA" w:rsidR="00976587" w:rsidRPr="003D04F8" w:rsidRDefault="00646F78" w:rsidP="0080475F">
      <w:pPr>
        <w:spacing w:before="240"/>
        <w:jc w:val="center"/>
        <w:rPr>
          <w:rFonts w:ascii="Cambria" w:hAnsi="Cambria"/>
          <w:b/>
          <w:sz w:val="20"/>
          <w:szCs w:val="20"/>
        </w:rPr>
      </w:pPr>
      <w:r w:rsidRPr="003D04F8">
        <w:rPr>
          <w:rFonts w:ascii="Cambria" w:hAnsi="Cambria"/>
          <w:b/>
          <w:sz w:val="20"/>
          <w:szCs w:val="20"/>
        </w:rPr>
        <w:t>AND</w:t>
      </w:r>
    </w:p>
    <w:p w14:paraId="5B174D4F" w14:textId="5078FC53" w:rsidR="00C178F2" w:rsidRPr="003D04F8" w:rsidRDefault="003D04F8" w:rsidP="002A0D87">
      <w:pPr>
        <w:spacing w:before="240"/>
        <w:jc w:val="both"/>
        <w:rPr>
          <w:rFonts w:ascii="Cambria" w:hAnsi="Cambria"/>
          <w:b/>
          <w:sz w:val="20"/>
          <w:szCs w:val="20"/>
          <w:lang w:val="en-GB"/>
        </w:rPr>
      </w:pPr>
      <w:commentRangeStart w:id="2"/>
      <w:r w:rsidRPr="003D04F8">
        <w:rPr>
          <w:rFonts w:ascii="Cambria" w:hAnsi="Cambria" w:cs="Arial"/>
          <w:b/>
          <w:sz w:val="20"/>
          <w:szCs w:val="20"/>
          <w:highlight w:val="yellow"/>
        </w:rPr>
        <w:t>[Name of the Supplier]</w:t>
      </w:r>
      <w:r w:rsidRPr="003D04F8">
        <w:rPr>
          <w:rFonts w:ascii="Cambria" w:hAnsi="Cambria" w:cs="Arial"/>
          <w:sz w:val="20"/>
          <w:szCs w:val="20"/>
        </w:rPr>
        <w:t xml:space="preserve">, a </w:t>
      </w:r>
      <w:r w:rsidRPr="003D04F8">
        <w:rPr>
          <w:rFonts w:ascii="Cambria" w:hAnsi="Cambria" w:cs="Arial"/>
          <w:b/>
          <w:sz w:val="20"/>
          <w:szCs w:val="20"/>
          <w:highlight w:val="yellow"/>
        </w:rPr>
        <w:t>[Nature of the entity]</w:t>
      </w:r>
      <w:commentRangeEnd w:id="2"/>
      <w:r w:rsidRPr="003D04F8">
        <w:rPr>
          <w:rStyle w:val="CommentReference"/>
          <w:rFonts w:ascii="Cambria" w:hAnsi="Cambria"/>
          <w:sz w:val="20"/>
          <w:szCs w:val="20"/>
        </w:rPr>
        <w:commentReference w:id="2"/>
      </w:r>
      <w:r w:rsidRPr="003D04F8">
        <w:rPr>
          <w:rFonts w:ascii="Cambria" w:hAnsi="Cambria" w:cs="Arial"/>
          <w:sz w:val="20"/>
          <w:szCs w:val="20"/>
        </w:rPr>
        <w:t xml:space="preserve"> incorporated in </w:t>
      </w:r>
      <w:r w:rsidRPr="003D04F8">
        <w:rPr>
          <w:rFonts w:ascii="Cambria" w:hAnsi="Cambria" w:cs="Arial"/>
          <w:b/>
          <w:sz w:val="20"/>
          <w:szCs w:val="20"/>
          <w:highlight w:val="yellow"/>
        </w:rPr>
        <w:t>[Country of Incorporation]</w:t>
      </w:r>
      <w:r w:rsidRPr="003D04F8">
        <w:rPr>
          <w:rFonts w:ascii="Cambria" w:hAnsi="Cambria" w:cs="Arial"/>
          <w:sz w:val="20"/>
          <w:szCs w:val="20"/>
        </w:rPr>
        <w:t xml:space="preserve"> under the relevant laws of the country, having its Head Office at </w:t>
      </w:r>
      <w:r w:rsidRPr="003D04F8">
        <w:rPr>
          <w:rFonts w:ascii="Cambria" w:hAnsi="Cambria" w:cs="Arial"/>
          <w:b/>
          <w:sz w:val="20"/>
          <w:szCs w:val="20"/>
          <w:highlight w:val="yellow"/>
        </w:rPr>
        <w:t>[Address of the entity]</w:t>
      </w:r>
      <w:r w:rsidRPr="003D04F8">
        <w:rPr>
          <w:rFonts w:ascii="Cambria" w:hAnsi="Cambria" w:cs="Arial"/>
          <w:sz w:val="20"/>
          <w:szCs w:val="20"/>
        </w:rPr>
        <w:t xml:space="preserve"> </w:t>
      </w:r>
      <w:r w:rsidR="00484F84" w:rsidRPr="003D04F8">
        <w:rPr>
          <w:rFonts w:ascii="Cambria" w:hAnsi="Cambria"/>
          <w:sz w:val="20"/>
          <w:szCs w:val="20"/>
        </w:rPr>
        <w:t>Bangladesh</w:t>
      </w:r>
      <w:r w:rsidR="00ED1FBD" w:rsidRPr="003D04F8">
        <w:rPr>
          <w:rFonts w:ascii="Cambria" w:hAnsi="Cambria"/>
          <w:bCs/>
          <w:sz w:val="20"/>
          <w:szCs w:val="20"/>
        </w:rPr>
        <w:t xml:space="preserve"> </w:t>
      </w:r>
      <w:r w:rsidR="00C178F2" w:rsidRPr="003D04F8">
        <w:rPr>
          <w:rFonts w:ascii="Cambria" w:hAnsi="Cambria"/>
          <w:sz w:val="20"/>
          <w:szCs w:val="20"/>
          <w:lang w:val="en-GB"/>
        </w:rPr>
        <w:t>(hereinafter referred to as the “</w:t>
      </w:r>
      <w:r w:rsidR="00C178F2" w:rsidRPr="003D04F8">
        <w:rPr>
          <w:rFonts w:ascii="Cambria" w:hAnsi="Cambria"/>
          <w:b/>
          <w:sz w:val="20"/>
          <w:szCs w:val="20"/>
          <w:lang w:val="en-GB"/>
        </w:rPr>
        <w:t>Service Provider”,</w:t>
      </w:r>
      <w:r w:rsidR="00C178F2" w:rsidRPr="003D04F8">
        <w:rPr>
          <w:rFonts w:ascii="Cambria" w:hAnsi="Cambria"/>
          <w:sz w:val="20"/>
          <w:szCs w:val="20"/>
          <w:lang w:val="en-GB"/>
        </w:rPr>
        <w:t xml:space="preserve"> which expression unless otherwise repugnant to the context hereof, shall mean and include its successors-in-interest, assignees, nominees, administrators, officers and legal representatives), of the</w:t>
      </w:r>
      <w:r w:rsidR="00C178F2" w:rsidRPr="003D04F8">
        <w:rPr>
          <w:rFonts w:ascii="Cambria" w:eastAsia="Calibri" w:hAnsi="Cambria"/>
          <w:b/>
          <w:sz w:val="20"/>
          <w:szCs w:val="20"/>
        </w:rPr>
        <w:t xml:space="preserve"> SECOND PART</w:t>
      </w:r>
      <w:r w:rsidR="00C178F2" w:rsidRPr="003D04F8">
        <w:rPr>
          <w:rFonts w:ascii="Cambria" w:hAnsi="Cambria"/>
          <w:sz w:val="20"/>
          <w:szCs w:val="20"/>
          <w:lang w:val="en-GB"/>
        </w:rPr>
        <w:t xml:space="preserve">.  </w:t>
      </w:r>
    </w:p>
    <w:p w14:paraId="3C2591DB" w14:textId="77777777" w:rsidR="0084707E" w:rsidRPr="003D04F8" w:rsidRDefault="0084707E" w:rsidP="008773B2">
      <w:pPr>
        <w:tabs>
          <w:tab w:val="left" w:pos="1793"/>
        </w:tabs>
        <w:jc w:val="both"/>
        <w:rPr>
          <w:rFonts w:ascii="Cambria" w:hAnsi="Cambria" w:cs="Arial"/>
          <w:bCs/>
          <w:kern w:val="32"/>
          <w:sz w:val="20"/>
          <w:szCs w:val="20"/>
        </w:rPr>
      </w:pPr>
      <w:r w:rsidRPr="003D04F8">
        <w:rPr>
          <w:rFonts w:ascii="Cambria" w:hAnsi="Cambria" w:cs="Arial"/>
          <w:bCs/>
          <w:kern w:val="32"/>
          <w:sz w:val="20"/>
          <w:szCs w:val="20"/>
        </w:rPr>
        <w:tab/>
      </w:r>
    </w:p>
    <w:p w14:paraId="08595388" w14:textId="5511A532" w:rsidR="0084707E" w:rsidRPr="003D04F8" w:rsidRDefault="0084707E" w:rsidP="008773B2">
      <w:pPr>
        <w:pStyle w:val="BodyText3"/>
        <w:rPr>
          <w:rFonts w:ascii="Cambria" w:hAnsi="Cambria"/>
          <w:sz w:val="20"/>
          <w:szCs w:val="20"/>
        </w:rPr>
      </w:pPr>
      <w:r w:rsidRPr="003D04F8">
        <w:rPr>
          <w:rFonts w:ascii="Cambria" w:hAnsi="Cambria"/>
          <w:sz w:val="20"/>
          <w:szCs w:val="20"/>
        </w:rPr>
        <w:t xml:space="preserve">(Both </w:t>
      </w:r>
      <w:r w:rsidR="00D4441B" w:rsidRPr="003D04F8">
        <w:rPr>
          <w:rFonts w:ascii="Cambria" w:hAnsi="Cambria"/>
          <w:sz w:val="20"/>
          <w:szCs w:val="20"/>
        </w:rPr>
        <w:t>RVPLC</w:t>
      </w:r>
      <w:r w:rsidR="00E411CE" w:rsidRPr="003D04F8">
        <w:rPr>
          <w:rFonts w:ascii="Cambria" w:hAnsi="Cambria"/>
          <w:sz w:val="20"/>
          <w:szCs w:val="20"/>
        </w:rPr>
        <w:t xml:space="preserve"> and </w:t>
      </w:r>
      <w:r w:rsidR="00C41EBD" w:rsidRPr="003D04F8">
        <w:rPr>
          <w:rFonts w:ascii="Cambria" w:hAnsi="Cambria"/>
          <w:sz w:val="20"/>
          <w:szCs w:val="20"/>
        </w:rPr>
        <w:t>Service Provider</w:t>
      </w:r>
      <w:r w:rsidRPr="003D04F8">
        <w:rPr>
          <w:rFonts w:ascii="Cambria" w:hAnsi="Cambria"/>
          <w:sz w:val="20"/>
          <w:szCs w:val="20"/>
        </w:rPr>
        <w:t xml:space="preserve"> hereinafter collectively referred to as ‘Parties’ and individually as ‘Party’)</w:t>
      </w:r>
    </w:p>
    <w:p w14:paraId="65E63B21" w14:textId="77777777" w:rsidR="0084707E" w:rsidRPr="003D04F8" w:rsidRDefault="0084707E" w:rsidP="008773B2">
      <w:pPr>
        <w:outlineLvl w:val="0"/>
        <w:rPr>
          <w:rFonts w:ascii="Cambria" w:hAnsi="Cambria" w:cs="Arial"/>
          <w:b/>
          <w:bCs/>
          <w:kern w:val="32"/>
          <w:sz w:val="20"/>
          <w:szCs w:val="20"/>
        </w:rPr>
      </w:pPr>
    </w:p>
    <w:p w14:paraId="4C776011" w14:textId="77777777" w:rsidR="0084707E" w:rsidRPr="003D04F8" w:rsidRDefault="0084707E" w:rsidP="008773B2">
      <w:pPr>
        <w:pStyle w:val="BodyText"/>
        <w:rPr>
          <w:rFonts w:ascii="Cambria" w:hAnsi="Cambria"/>
          <w:b/>
          <w:bCs/>
          <w:sz w:val="20"/>
          <w:szCs w:val="20"/>
        </w:rPr>
      </w:pPr>
      <w:r w:rsidRPr="003D04F8">
        <w:rPr>
          <w:rFonts w:ascii="Cambria" w:hAnsi="Cambria"/>
          <w:b/>
          <w:bCs/>
          <w:sz w:val="20"/>
          <w:szCs w:val="20"/>
        </w:rPr>
        <w:t>WHEREAS:</w:t>
      </w:r>
    </w:p>
    <w:p w14:paraId="1AAD486A" w14:textId="657F8243" w:rsidR="0084707E" w:rsidRPr="003D04F8" w:rsidRDefault="00D4441B" w:rsidP="008773B2">
      <w:pPr>
        <w:pStyle w:val="BodyText"/>
        <w:numPr>
          <w:ilvl w:val="0"/>
          <w:numId w:val="12"/>
        </w:numPr>
        <w:spacing w:before="240"/>
        <w:ind w:left="360"/>
        <w:rPr>
          <w:rFonts w:ascii="Cambria" w:hAnsi="Cambria"/>
          <w:sz w:val="20"/>
          <w:szCs w:val="20"/>
        </w:rPr>
      </w:pPr>
      <w:r w:rsidRPr="003D04F8">
        <w:rPr>
          <w:rFonts w:ascii="Cambria" w:hAnsi="Cambria"/>
          <w:sz w:val="20"/>
          <w:szCs w:val="20"/>
        </w:rPr>
        <w:t>RVPLC</w:t>
      </w:r>
      <w:r w:rsidR="0084707E" w:rsidRPr="003D04F8">
        <w:rPr>
          <w:rFonts w:ascii="Cambria" w:hAnsi="Cambria"/>
          <w:sz w:val="20"/>
          <w:szCs w:val="20"/>
        </w:rPr>
        <w:t>, having the requisite licenses, permits, etc., is engaged</w:t>
      </w:r>
      <w:r w:rsidR="002426DC" w:rsidRPr="003D04F8">
        <w:rPr>
          <w:rFonts w:ascii="Cambria" w:hAnsi="Cambria"/>
          <w:sz w:val="20"/>
          <w:szCs w:val="20"/>
        </w:rPr>
        <w:t xml:space="preserve"> in the business of providing digital services in Bangladesh</w:t>
      </w:r>
      <w:r w:rsidR="0084707E" w:rsidRPr="003D04F8">
        <w:rPr>
          <w:rFonts w:ascii="Cambria" w:hAnsi="Cambria"/>
          <w:sz w:val="20"/>
          <w:szCs w:val="20"/>
        </w:rPr>
        <w:t>.</w:t>
      </w:r>
    </w:p>
    <w:p w14:paraId="04BFD4FE" w14:textId="77777777" w:rsidR="0084707E" w:rsidRPr="003D04F8" w:rsidRDefault="0084707E" w:rsidP="008773B2">
      <w:pPr>
        <w:pStyle w:val="ListParagraph"/>
        <w:ind w:left="360"/>
        <w:rPr>
          <w:rFonts w:ascii="Cambria" w:hAnsi="Cambria"/>
          <w:sz w:val="20"/>
          <w:szCs w:val="20"/>
        </w:rPr>
      </w:pPr>
    </w:p>
    <w:p w14:paraId="4E5AB684" w14:textId="5F9A7DF6" w:rsidR="0084707E" w:rsidRPr="003D04F8" w:rsidRDefault="00C41EBD" w:rsidP="008773B2">
      <w:pPr>
        <w:pStyle w:val="ListParagraph"/>
        <w:numPr>
          <w:ilvl w:val="0"/>
          <w:numId w:val="12"/>
        </w:numPr>
        <w:spacing w:before="240"/>
        <w:ind w:left="360"/>
        <w:contextualSpacing/>
        <w:jc w:val="both"/>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w:t>
      </w:r>
      <w:r w:rsidR="00C31521" w:rsidRPr="003D04F8">
        <w:rPr>
          <w:rFonts w:ascii="Cambria" w:hAnsi="Cambria"/>
          <w:sz w:val="20"/>
          <w:szCs w:val="20"/>
        </w:rPr>
        <w:t>is</w:t>
      </w:r>
      <w:r w:rsidR="0084707E" w:rsidRPr="003D04F8">
        <w:rPr>
          <w:rFonts w:ascii="Cambria" w:hAnsi="Cambria"/>
          <w:sz w:val="20"/>
          <w:szCs w:val="20"/>
        </w:rPr>
        <w:t xml:space="preserve"> engaged in the business of </w:t>
      </w:r>
      <w:r w:rsidR="002426DC" w:rsidRPr="003D04F8">
        <w:rPr>
          <w:rFonts w:ascii="Cambria" w:hAnsi="Cambria"/>
          <w:sz w:val="20"/>
          <w:szCs w:val="20"/>
        </w:rPr>
        <w:t>providing creative media services for creation of</w:t>
      </w:r>
      <w:r w:rsidR="0084707E" w:rsidRPr="003D04F8">
        <w:rPr>
          <w:rFonts w:ascii="Cambria" w:hAnsi="Cambria"/>
          <w:sz w:val="20"/>
          <w:szCs w:val="20"/>
        </w:rPr>
        <w:t xml:space="preserve"> unique contents for and on behalf of various entities, in exchange for consideration. </w:t>
      </w:r>
    </w:p>
    <w:p w14:paraId="0918C02C" w14:textId="77777777" w:rsidR="0084707E" w:rsidRPr="003D04F8" w:rsidRDefault="0084707E" w:rsidP="008773B2">
      <w:pPr>
        <w:pStyle w:val="ListParagraph"/>
        <w:ind w:left="360"/>
        <w:rPr>
          <w:rFonts w:ascii="Cambria" w:hAnsi="Cambria"/>
          <w:sz w:val="20"/>
          <w:szCs w:val="20"/>
        </w:rPr>
      </w:pPr>
    </w:p>
    <w:p w14:paraId="1590FFC6" w14:textId="2EA64A98" w:rsidR="0084707E" w:rsidRPr="003D04F8" w:rsidRDefault="00C41EBD" w:rsidP="008773B2">
      <w:pPr>
        <w:pStyle w:val="ListParagraph"/>
        <w:numPr>
          <w:ilvl w:val="0"/>
          <w:numId w:val="12"/>
        </w:numPr>
        <w:spacing w:before="240"/>
        <w:ind w:left="360"/>
        <w:contextualSpacing/>
        <w:jc w:val="both"/>
        <w:rPr>
          <w:rFonts w:ascii="Cambria" w:hAnsi="Cambria"/>
          <w:b/>
          <w:sz w:val="20"/>
          <w:szCs w:val="20"/>
        </w:rPr>
      </w:pPr>
      <w:r w:rsidRPr="003D04F8">
        <w:rPr>
          <w:rFonts w:ascii="Cambria" w:hAnsi="Cambria"/>
          <w:sz w:val="20"/>
          <w:szCs w:val="20"/>
        </w:rPr>
        <w:t>Service Provider</w:t>
      </w:r>
      <w:r w:rsidR="0084707E" w:rsidRPr="003D04F8">
        <w:rPr>
          <w:rFonts w:ascii="Cambria" w:hAnsi="Cambria"/>
          <w:sz w:val="20"/>
          <w:szCs w:val="20"/>
        </w:rPr>
        <w:t xml:space="preserve"> </w:t>
      </w:r>
      <w:r w:rsidR="00C31521" w:rsidRPr="003D04F8">
        <w:rPr>
          <w:rFonts w:ascii="Cambria" w:hAnsi="Cambria"/>
          <w:sz w:val="20"/>
          <w:szCs w:val="20"/>
        </w:rPr>
        <w:t>has</w:t>
      </w:r>
      <w:r w:rsidR="0084707E" w:rsidRPr="003D04F8">
        <w:rPr>
          <w:rFonts w:ascii="Cambria" w:hAnsi="Cambria"/>
          <w:sz w:val="20"/>
          <w:szCs w:val="20"/>
        </w:rPr>
        <w:t xml:space="preserve"> agreed to </w:t>
      </w:r>
      <w:r w:rsidR="002426DC" w:rsidRPr="003D04F8">
        <w:rPr>
          <w:rFonts w:ascii="Cambria" w:hAnsi="Cambria"/>
          <w:sz w:val="20"/>
          <w:szCs w:val="20"/>
        </w:rPr>
        <w:t xml:space="preserve">provide its </w:t>
      </w:r>
      <w:r w:rsidR="00EB4D67" w:rsidRPr="003D04F8">
        <w:rPr>
          <w:rFonts w:ascii="Cambria" w:hAnsi="Cambria"/>
          <w:sz w:val="20"/>
          <w:szCs w:val="20"/>
        </w:rPr>
        <w:t xml:space="preserve">Creative Media Services to </w:t>
      </w:r>
      <w:r w:rsidR="00D4441B" w:rsidRPr="003D04F8">
        <w:rPr>
          <w:rFonts w:ascii="Cambria" w:hAnsi="Cambria"/>
          <w:sz w:val="20"/>
          <w:szCs w:val="20"/>
        </w:rPr>
        <w:t>RVPLC</w:t>
      </w:r>
      <w:r w:rsidR="00EB4D67" w:rsidRPr="003D04F8">
        <w:rPr>
          <w:rFonts w:ascii="Cambria" w:hAnsi="Cambria"/>
          <w:sz w:val="20"/>
          <w:szCs w:val="20"/>
        </w:rPr>
        <w:t xml:space="preserve"> for the creation of </w:t>
      </w:r>
      <w:r w:rsidR="00C31521" w:rsidRPr="003D04F8">
        <w:rPr>
          <w:rFonts w:ascii="Cambria" w:hAnsi="Cambria"/>
          <w:sz w:val="20"/>
          <w:szCs w:val="20"/>
        </w:rPr>
        <w:t xml:space="preserve">the </w:t>
      </w:r>
      <w:r w:rsidR="0084707E" w:rsidRPr="003D04F8">
        <w:rPr>
          <w:rFonts w:ascii="Cambria" w:hAnsi="Cambria"/>
          <w:sz w:val="20"/>
          <w:szCs w:val="20"/>
        </w:rPr>
        <w:t xml:space="preserve">Unique Contents (as detailed under Annex 1) </w:t>
      </w:r>
      <w:r w:rsidRPr="003D04F8">
        <w:rPr>
          <w:rFonts w:ascii="Cambria" w:hAnsi="Cambria"/>
          <w:sz w:val="20"/>
          <w:szCs w:val="20"/>
        </w:rPr>
        <w:t xml:space="preserve">exclusively </w:t>
      </w:r>
      <w:r w:rsidR="002426DC" w:rsidRPr="003D04F8">
        <w:rPr>
          <w:rFonts w:ascii="Cambria" w:hAnsi="Cambria"/>
          <w:sz w:val="20"/>
          <w:szCs w:val="20"/>
        </w:rPr>
        <w:t>for</w:t>
      </w:r>
      <w:r w:rsidR="009579B8" w:rsidRPr="003D04F8">
        <w:rPr>
          <w:rFonts w:ascii="Cambria" w:hAnsi="Cambria"/>
          <w:sz w:val="20"/>
          <w:szCs w:val="20"/>
        </w:rPr>
        <w:t xml:space="preserve"> </w:t>
      </w:r>
      <w:r w:rsidR="00D4441B" w:rsidRPr="003D04F8">
        <w:rPr>
          <w:rFonts w:ascii="Cambria" w:hAnsi="Cambria"/>
          <w:sz w:val="20"/>
          <w:szCs w:val="20"/>
        </w:rPr>
        <w:t>RVPLC</w:t>
      </w:r>
      <w:r w:rsidR="009579B8" w:rsidRPr="003D04F8">
        <w:rPr>
          <w:rFonts w:ascii="Cambria" w:hAnsi="Cambria"/>
          <w:sz w:val="20"/>
          <w:szCs w:val="20"/>
        </w:rPr>
        <w:t xml:space="preserve"> in perpetuity, </w:t>
      </w:r>
      <w:proofErr w:type="gramStart"/>
      <w:r w:rsidR="0084707E" w:rsidRPr="003D04F8">
        <w:rPr>
          <w:rFonts w:ascii="Cambria" w:hAnsi="Cambria"/>
          <w:sz w:val="20"/>
          <w:szCs w:val="20"/>
        </w:rPr>
        <w:t>on the basis of</w:t>
      </w:r>
      <w:proofErr w:type="gramEnd"/>
      <w:r w:rsidR="0084707E" w:rsidRPr="003D04F8">
        <w:rPr>
          <w:rFonts w:ascii="Cambria" w:hAnsi="Cambria"/>
          <w:sz w:val="20"/>
          <w:szCs w:val="20"/>
        </w:rPr>
        <w:t xml:space="preserve"> “work-for-hire” and/or “commissioned work”, as per the terms and conditions as detailed under this Agreement. </w:t>
      </w:r>
    </w:p>
    <w:p w14:paraId="76B113B6" w14:textId="77777777" w:rsidR="0084707E" w:rsidRPr="003D04F8" w:rsidRDefault="0084707E" w:rsidP="008773B2">
      <w:pPr>
        <w:pStyle w:val="BodyText3"/>
        <w:rPr>
          <w:rFonts w:ascii="Cambria" w:hAnsi="Cambria"/>
          <w:b/>
          <w:sz w:val="20"/>
          <w:szCs w:val="20"/>
        </w:rPr>
      </w:pPr>
    </w:p>
    <w:p w14:paraId="024E2395" w14:textId="77777777" w:rsidR="0084707E" w:rsidRPr="003D04F8" w:rsidRDefault="0084707E" w:rsidP="008773B2">
      <w:pPr>
        <w:pStyle w:val="BodyText3"/>
        <w:rPr>
          <w:rFonts w:ascii="Cambria" w:hAnsi="Cambria"/>
          <w:b/>
          <w:sz w:val="20"/>
          <w:szCs w:val="20"/>
        </w:rPr>
      </w:pPr>
      <w:r w:rsidRPr="003D04F8">
        <w:rPr>
          <w:rFonts w:ascii="Cambria" w:hAnsi="Cambria"/>
          <w:b/>
          <w:sz w:val="20"/>
          <w:szCs w:val="20"/>
        </w:rPr>
        <w:t>NOW, THEREFORE, THE PARTIES HERETO AGREE BY AND BETWEEN THEMSELVES AS FOLLOWS:</w:t>
      </w:r>
    </w:p>
    <w:p w14:paraId="471AC658" w14:textId="77777777" w:rsidR="0084707E" w:rsidRPr="003D04F8" w:rsidRDefault="0084707E" w:rsidP="008773B2">
      <w:pPr>
        <w:pStyle w:val="BodyText3"/>
        <w:rPr>
          <w:rFonts w:ascii="Cambria" w:hAnsi="Cambria"/>
          <w:b/>
          <w:sz w:val="20"/>
          <w:szCs w:val="20"/>
        </w:rPr>
      </w:pPr>
    </w:p>
    <w:p w14:paraId="6937F4B9" w14:textId="77777777"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t>DEFINITIONS OF TERMS</w:t>
      </w:r>
    </w:p>
    <w:p w14:paraId="107F0099" w14:textId="77777777" w:rsidR="0084707E" w:rsidRPr="003D04F8" w:rsidRDefault="0084707E" w:rsidP="008773B2">
      <w:pPr>
        <w:tabs>
          <w:tab w:val="left" w:pos="720"/>
        </w:tabs>
        <w:ind w:left="1440" w:hanging="720"/>
        <w:jc w:val="both"/>
        <w:rPr>
          <w:rFonts w:ascii="Cambria" w:hAnsi="Cambria"/>
          <w:sz w:val="20"/>
          <w:szCs w:val="20"/>
        </w:rPr>
      </w:pPr>
    </w:p>
    <w:p w14:paraId="7346B0A4" w14:textId="2CAA8D55" w:rsidR="0084707E" w:rsidRPr="003D04F8" w:rsidRDefault="0084707E" w:rsidP="008773B2">
      <w:pPr>
        <w:jc w:val="both"/>
        <w:rPr>
          <w:rFonts w:ascii="Cambria" w:hAnsi="Cambria" w:cs="Axiata Book"/>
          <w:b/>
          <w:sz w:val="20"/>
          <w:szCs w:val="20"/>
        </w:rPr>
      </w:pPr>
      <w:r w:rsidRPr="003D04F8">
        <w:rPr>
          <w:rFonts w:ascii="Cambria" w:hAnsi="Cambria" w:cs="Axiata Book"/>
          <w:b/>
          <w:sz w:val="20"/>
          <w:szCs w:val="20"/>
        </w:rPr>
        <w:t xml:space="preserve">“Agreement” </w:t>
      </w:r>
      <w:r w:rsidRPr="003D04F8">
        <w:rPr>
          <w:rFonts w:ascii="Cambria" w:hAnsi="Cambria" w:cs="Axiata Book"/>
          <w:sz w:val="20"/>
          <w:szCs w:val="20"/>
        </w:rPr>
        <w:t>shall mean this “</w:t>
      </w:r>
      <w:r w:rsidR="007F134D" w:rsidRPr="003D04F8">
        <w:rPr>
          <w:rFonts w:ascii="Cambria" w:hAnsi="Cambria"/>
          <w:sz w:val="20"/>
          <w:szCs w:val="20"/>
        </w:rPr>
        <w:t xml:space="preserve">AGREEMENT FOR </w:t>
      </w:r>
      <w:r w:rsidR="002426DC" w:rsidRPr="003D04F8">
        <w:rPr>
          <w:rFonts w:ascii="Cambria" w:hAnsi="Cambria"/>
          <w:sz w:val="20"/>
          <w:szCs w:val="20"/>
        </w:rPr>
        <w:t>CREATIVE MEDIA SERVICES</w:t>
      </w:r>
      <w:r w:rsidRPr="003D04F8">
        <w:rPr>
          <w:rFonts w:ascii="Cambria" w:hAnsi="Cambria" w:cs="Axiata Book"/>
          <w:sz w:val="20"/>
          <w:szCs w:val="20"/>
        </w:rPr>
        <w:t>” including all annex</w:t>
      </w:r>
      <w:r w:rsidR="00B43E51" w:rsidRPr="003D04F8">
        <w:rPr>
          <w:rFonts w:ascii="Cambria" w:hAnsi="Cambria" w:cs="Axiata Book"/>
          <w:sz w:val="20"/>
          <w:szCs w:val="20"/>
        </w:rPr>
        <w:t>es</w:t>
      </w:r>
      <w:r w:rsidRPr="003D04F8">
        <w:rPr>
          <w:rFonts w:ascii="Cambria" w:hAnsi="Cambria" w:cs="Axiata Book"/>
          <w:sz w:val="20"/>
          <w:szCs w:val="20"/>
        </w:rPr>
        <w:t xml:space="preserve"> attached herewith and all amendments, supplemental or addendum to this Agreement to be made from time to time.</w:t>
      </w:r>
    </w:p>
    <w:p w14:paraId="79F37338" w14:textId="77777777" w:rsidR="0084707E" w:rsidRPr="003D04F8" w:rsidRDefault="0084707E" w:rsidP="008773B2">
      <w:pPr>
        <w:jc w:val="both"/>
        <w:rPr>
          <w:rFonts w:ascii="Cambria" w:hAnsi="Cambria" w:cs="Axiata Book"/>
          <w:b/>
          <w:sz w:val="20"/>
          <w:szCs w:val="20"/>
        </w:rPr>
      </w:pPr>
    </w:p>
    <w:p w14:paraId="0B981E10" w14:textId="7CDA9007" w:rsidR="0084707E" w:rsidRPr="003D04F8" w:rsidRDefault="0084707E" w:rsidP="008773B2">
      <w:pPr>
        <w:jc w:val="both"/>
        <w:rPr>
          <w:rFonts w:ascii="Cambria" w:hAnsi="Cambria" w:cs="Axiata Book"/>
          <w:b/>
          <w:sz w:val="20"/>
          <w:szCs w:val="20"/>
        </w:rPr>
      </w:pPr>
      <w:r w:rsidRPr="003D04F8">
        <w:rPr>
          <w:rFonts w:ascii="Cambria" w:hAnsi="Cambria" w:cs="Axiata Book"/>
          <w:b/>
          <w:sz w:val="20"/>
          <w:szCs w:val="20"/>
        </w:rPr>
        <w:t xml:space="preserve">“Effective Date” </w:t>
      </w:r>
      <w:r w:rsidRPr="003D04F8">
        <w:rPr>
          <w:rFonts w:ascii="Cambria" w:hAnsi="Cambria" w:cs="Axiata Book"/>
          <w:sz w:val="20"/>
          <w:szCs w:val="20"/>
        </w:rPr>
        <w:t>shall mean the coming into force of this Agreement as mentioned in Clause 2 of this Agreement.</w:t>
      </w:r>
    </w:p>
    <w:p w14:paraId="65C602E2" w14:textId="77777777" w:rsidR="0084707E" w:rsidRPr="003D04F8" w:rsidRDefault="0084707E" w:rsidP="008773B2">
      <w:pPr>
        <w:jc w:val="both"/>
        <w:rPr>
          <w:rFonts w:ascii="Cambria" w:hAnsi="Cambria" w:cs="Axiata Book"/>
          <w:b/>
          <w:sz w:val="20"/>
          <w:szCs w:val="20"/>
        </w:rPr>
      </w:pPr>
      <w:r w:rsidRPr="003D04F8">
        <w:rPr>
          <w:rFonts w:ascii="Cambria" w:hAnsi="Cambria" w:cs="Axiata Book"/>
          <w:b/>
          <w:sz w:val="20"/>
          <w:szCs w:val="20"/>
        </w:rPr>
        <w:t xml:space="preserve"> </w:t>
      </w:r>
    </w:p>
    <w:p w14:paraId="78698558" w14:textId="67D44EF5" w:rsidR="0084707E" w:rsidRPr="003D04F8" w:rsidRDefault="0084707E" w:rsidP="008773B2">
      <w:pPr>
        <w:jc w:val="both"/>
        <w:rPr>
          <w:rFonts w:ascii="Cambria" w:hAnsi="Cambria" w:cs="Axiata Book"/>
          <w:sz w:val="20"/>
          <w:szCs w:val="20"/>
        </w:rPr>
      </w:pPr>
      <w:r w:rsidRPr="003D04F8">
        <w:rPr>
          <w:rFonts w:ascii="Cambria" w:hAnsi="Cambria" w:cs="Axiata Book"/>
          <w:b/>
          <w:sz w:val="20"/>
          <w:szCs w:val="20"/>
        </w:rPr>
        <w:t xml:space="preserve">“Agreement Period” </w:t>
      </w:r>
      <w:r w:rsidRPr="003D04F8">
        <w:rPr>
          <w:rFonts w:ascii="Cambria" w:hAnsi="Cambria" w:cs="Axiata Book"/>
          <w:sz w:val="20"/>
          <w:szCs w:val="20"/>
        </w:rPr>
        <w:t>shall mean the period specified in clause 2 of the Agreement.</w:t>
      </w:r>
    </w:p>
    <w:p w14:paraId="032D7ABB" w14:textId="77777777" w:rsidR="0084707E" w:rsidRPr="003D04F8" w:rsidRDefault="0084707E" w:rsidP="008773B2">
      <w:pPr>
        <w:jc w:val="both"/>
        <w:rPr>
          <w:rFonts w:ascii="Cambria" w:hAnsi="Cambria" w:cs="Axiata Book"/>
          <w:sz w:val="20"/>
          <w:szCs w:val="20"/>
        </w:rPr>
      </w:pPr>
    </w:p>
    <w:p w14:paraId="02CA11DB" w14:textId="77777777" w:rsidR="0084707E" w:rsidRPr="003D04F8" w:rsidRDefault="0084707E" w:rsidP="008773B2">
      <w:pPr>
        <w:jc w:val="both"/>
        <w:rPr>
          <w:rFonts w:ascii="Cambria" w:hAnsi="Cambria" w:cs="Arial"/>
          <w:sz w:val="20"/>
          <w:szCs w:val="20"/>
        </w:rPr>
      </w:pPr>
      <w:r w:rsidRPr="003D04F8">
        <w:rPr>
          <w:rFonts w:ascii="Cambria" w:hAnsi="Cambria" w:cs="Arial"/>
          <w:bCs/>
          <w:sz w:val="20"/>
          <w:szCs w:val="20"/>
          <w:lang w:val="en-GB"/>
        </w:rPr>
        <w:t>“</w:t>
      </w:r>
      <w:r w:rsidRPr="003D04F8">
        <w:rPr>
          <w:rFonts w:ascii="Cambria" w:hAnsi="Cambria" w:cs="Arial"/>
          <w:b/>
          <w:bCs/>
          <w:sz w:val="20"/>
          <w:szCs w:val="20"/>
          <w:lang w:val="en-GB"/>
        </w:rPr>
        <w:t>Confidential Information</w:t>
      </w:r>
      <w:r w:rsidRPr="003D04F8">
        <w:rPr>
          <w:rFonts w:ascii="Cambria" w:hAnsi="Cambria" w:cs="Arial"/>
          <w:bCs/>
          <w:sz w:val="20"/>
          <w:szCs w:val="20"/>
          <w:lang w:val="en-GB"/>
        </w:rPr>
        <w:t xml:space="preserve">” shall </w:t>
      </w:r>
      <w:r w:rsidRPr="003D04F8">
        <w:rPr>
          <w:rFonts w:ascii="Cambria" w:hAnsi="Cambria" w:cs="Arial"/>
          <w:sz w:val="20"/>
          <w:szCs w:val="20"/>
          <w:lang w:val="en-GB"/>
        </w:rPr>
        <w:t>mean any information that has been exchanged between the Parties whether the information is related or not to the subject matter of this Agreement, either directly or indirectly, in writing, orally, or by inspection of tangible objects, whether or not designated as “Confidential”, “Proprietary” or some similar designation, including without limitation, the existence of this Agreement and the fact of discussions about the business relationship between the Parties.</w:t>
      </w:r>
    </w:p>
    <w:p w14:paraId="1D1BC1B3" w14:textId="77777777" w:rsidR="0084707E" w:rsidRPr="003D04F8" w:rsidRDefault="0084707E" w:rsidP="008773B2">
      <w:pPr>
        <w:jc w:val="both"/>
        <w:rPr>
          <w:rFonts w:ascii="Cambria" w:hAnsi="Cambria" w:cs="Arial"/>
          <w:sz w:val="20"/>
          <w:szCs w:val="20"/>
        </w:rPr>
      </w:pPr>
    </w:p>
    <w:p w14:paraId="4CE2B0E9" w14:textId="77777777" w:rsidR="0084707E" w:rsidRPr="003D04F8" w:rsidRDefault="0084707E" w:rsidP="008773B2">
      <w:pPr>
        <w:jc w:val="both"/>
        <w:rPr>
          <w:rFonts w:ascii="Cambria" w:hAnsi="Cambria" w:cs="Arial"/>
          <w:sz w:val="20"/>
          <w:szCs w:val="20"/>
        </w:rPr>
      </w:pPr>
      <w:r w:rsidRPr="003D04F8">
        <w:rPr>
          <w:rFonts w:ascii="Cambria" w:hAnsi="Cambria" w:cs="Arial"/>
          <w:sz w:val="20"/>
          <w:szCs w:val="20"/>
        </w:rPr>
        <w:t>“</w:t>
      </w:r>
      <w:r w:rsidRPr="003D04F8">
        <w:rPr>
          <w:rFonts w:ascii="Cambria" w:hAnsi="Cambria" w:cs="Arial"/>
          <w:b/>
          <w:bCs/>
          <w:sz w:val="20"/>
          <w:szCs w:val="20"/>
          <w:lang w:val="en-GB"/>
        </w:rPr>
        <w:t>Intellectual Property Rights</w:t>
      </w:r>
      <w:r w:rsidRPr="003D04F8">
        <w:rPr>
          <w:rFonts w:ascii="Cambria" w:hAnsi="Cambria" w:cs="Arial"/>
          <w:sz w:val="20"/>
          <w:szCs w:val="20"/>
        </w:rPr>
        <w:t>” or “</w:t>
      </w:r>
      <w:r w:rsidRPr="003D04F8">
        <w:rPr>
          <w:rFonts w:ascii="Cambria" w:hAnsi="Cambria" w:cs="Arial"/>
          <w:b/>
          <w:sz w:val="20"/>
          <w:szCs w:val="20"/>
        </w:rPr>
        <w:t>IPR</w:t>
      </w:r>
      <w:r w:rsidRPr="003D04F8">
        <w:rPr>
          <w:rFonts w:ascii="Cambria" w:hAnsi="Cambria" w:cs="Arial"/>
          <w:sz w:val="20"/>
          <w:szCs w:val="20"/>
        </w:rPr>
        <w:t xml:space="preserve">” shall include, without limitation, copyrights, trade secrets, trademarks, trade names, domain names, patents, know-how, formulation, designs, inventions, discoveries and all other intellectual or industrial property and like rights </w:t>
      </w:r>
      <w:proofErr w:type="gramStart"/>
      <w:r w:rsidRPr="003D04F8">
        <w:rPr>
          <w:rFonts w:ascii="Cambria" w:hAnsi="Cambria" w:cs="Arial"/>
          <w:sz w:val="20"/>
          <w:szCs w:val="20"/>
        </w:rPr>
        <w:t>whether or not</w:t>
      </w:r>
      <w:proofErr w:type="gramEnd"/>
      <w:r w:rsidRPr="003D04F8">
        <w:rPr>
          <w:rFonts w:ascii="Cambria" w:hAnsi="Cambria" w:cs="Arial"/>
          <w:sz w:val="20"/>
          <w:szCs w:val="20"/>
        </w:rPr>
        <w:t xml:space="preserve"> registered.</w:t>
      </w:r>
    </w:p>
    <w:p w14:paraId="2FA9B862" w14:textId="77777777" w:rsidR="0084707E" w:rsidRPr="003D04F8" w:rsidRDefault="0084707E" w:rsidP="008773B2">
      <w:pPr>
        <w:pStyle w:val="Text"/>
        <w:tabs>
          <w:tab w:val="clear" w:pos="1247"/>
        </w:tabs>
        <w:ind w:left="0"/>
        <w:jc w:val="both"/>
        <w:rPr>
          <w:rFonts w:ascii="Cambria" w:hAnsi="Cambria" w:cs="Axiata Book"/>
          <w:b/>
          <w:sz w:val="20"/>
        </w:rPr>
      </w:pPr>
    </w:p>
    <w:p w14:paraId="1D1343FF" w14:textId="3C8874E6" w:rsidR="0084707E" w:rsidRPr="003D04F8" w:rsidRDefault="0084707E" w:rsidP="008773B2">
      <w:pPr>
        <w:pStyle w:val="BodyText"/>
        <w:rPr>
          <w:rFonts w:ascii="Cambria" w:hAnsi="Cambria" w:cs="Axiata Book"/>
          <w:bCs/>
          <w:sz w:val="20"/>
          <w:szCs w:val="20"/>
        </w:rPr>
      </w:pPr>
      <w:r w:rsidRPr="003D04F8">
        <w:rPr>
          <w:rFonts w:ascii="Cambria" w:hAnsi="Cambria" w:cs="Axiata Book"/>
          <w:bCs/>
          <w:sz w:val="20"/>
          <w:szCs w:val="20"/>
        </w:rPr>
        <w:t>“</w:t>
      </w:r>
      <w:r w:rsidR="00307A33" w:rsidRPr="003D04F8">
        <w:rPr>
          <w:rFonts w:ascii="Cambria" w:hAnsi="Cambria" w:cs="Axiata Book"/>
          <w:b/>
          <w:bCs/>
          <w:sz w:val="20"/>
          <w:szCs w:val="20"/>
        </w:rPr>
        <w:t>Unique</w:t>
      </w:r>
      <w:r w:rsidR="00307A33" w:rsidRPr="003D04F8">
        <w:rPr>
          <w:rFonts w:ascii="Cambria" w:hAnsi="Cambria" w:cs="Axiata Book"/>
          <w:bCs/>
          <w:sz w:val="20"/>
          <w:szCs w:val="20"/>
        </w:rPr>
        <w:t xml:space="preserve"> </w:t>
      </w:r>
      <w:r w:rsidRPr="003D04F8">
        <w:rPr>
          <w:rFonts w:ascii="Cambria" w:hAnsi="Cambria" w:cs="Axiata Book"/>
          <w:b/>
          <w:bCs/>
          <w:sz w:val="20"/>
          <w:szCs w:val="20"/>
        </w:rPr>
        <w:t>Content</w:t>
      </w:r>
      <w:r w:rsidRPr="003D04F8">
        <w:rPr>
          <w:rFonts w:ascii="Cambria" w:hAnsi="Cambria" w:cs="Axiata Book"/>
          <w:bCs/>
          <w:sz w:val="20"/>
          <w:szCs w:val="20"/>
        </w:rPr>
        <w:t>” mean</w:t>
      </w:r>
      <w:r w:rsidR="00307A33" w:rsidRPr="003D04F8">
        <w:rPr>
          <w:rFonts w:ascii="Cambria" w:hAnsi="Cambria" w:cs="Axiata Book"/>
          <w:bCs/>
          <w:sz w:val="20"/>
          <w:szCs w:val="20"/>
        </w:rPr>
        <w:t xml:space="preserve">s the content that shall be created by the Service Provider solely and exclusively for </w:t>
      </w:r>
      <w:r w:rsidR="00D4441B" w:rsidRPr="003D04F8">
        <w:rPr>
          <w:rFonts w:ascii="Cambria" w:hAnsi="Cambria" w:cs="Axiata Book"/>
          <w:bCs/>
          <w:sz w:val="20"/>
          <w:szCs w:val="20"/>
        </w:rPr>
        <w:t>RVPLC</w:t>
      </w:r>
      <w:r w:rsidR="00307A33" w:rsidRPr="003D04F8">
        <w:rPr>
          <w:rFonts w:ascii="Cambria" w:hAnsi="Cambria" w:cs="Axiata Book"/>
          <w:bCs/>
          <w:sz w:val="20"/>
          <w:szCs w:val="20"/>
        </w:rPr>
        <w:t xml:space="preserve"> </w:t>
      </w:r>
      <w:r w:rsidRPr="003D04F8">
        <w:rPr>
          <w:rFonts w:ascii="Cambria" w:hAnsi="Cambria" w:cs="Axiata Book"/>
          <w:bCs/>
          <w:sz w:val="20"/>
          <w:szCs w:val="20"/>
        </w:rPr>
        <w:t xml:space="preserve">as further detailed under Annex 1. </w:t>
      </w:r>
    </w:p>
    <w:p w14:paraId="05E842E2" w14:textId="77777777" w:rsidR="0028796B" w:rsidRPr="003D04F8" w:rsidRDefault="0028796B" w:rsidP="008773B2">
      <w:pPr>
        <w:pStyle w:val="BodyText"/>
        <w:rPr>
          <w:rFonts w:ascii="Cambria" w:hAnsi="Cambria" w:cs="Axiata Book"/>
          <w:bCs/>
          <w:sz w:val="20"/>
          <w:szCs w:val="20"/>
        </w:rPr>
      </w:pPr>
    </w:p>
    <w:p w14:paraId="0724508D" w14:textId="6C5832EE" w:rsidR="0084707E" w:rsidRPr="003D04F8" w:rsidRDefault="0028796B" w:rsidP="008773B2">
      <w:pPr>
        <w:pStyle w:val="BodyText"/>
        <w:rPr>
          <w:rFonts w:ascii="Cambria" w:hAnsi="Cambria" w:cs="Axiata Book"/>
          <w:bCs/>
          <w:sz w:val="20"/>
          <w:szCs w:val="20"/>
        </w:rPr>
      </w:pPr>
      <w:r w:rsidRPr="003D04F8">
        <w:rPr>
          <w:rFonts w:ascii="Cambria" w:hAnsi="Cambria" w:cs="Axiata Book"/>
          <w:b/>
          <w:sz w:val="20"/>
          <w:szCs w:val="20"/>
        </w:rPr>
        <w:t>“</w:t>
      </w:r>
      <w:r w:rsidR="00EB4D67" w:rsidRPr="003D04F8">
        <w:rPr>
          <w:rFonts w:ascii="Cambria" w:hAnsi="Cambria" w:cs="Axiata Book"/>
          <w:b/>
          <w:sz w:val="20"/>
          <w:szCs w:val="20"/>
        </w:rPr>
        <w:t xml:space="preserve">Creative Media </w:t>
      </w:r>
      <w:r w:rsidRPr="003D04F8">
        <w:rPr>
          <w:rFonts w:ascii="Cambria" w:hAnsi="Cambria" w:cs="Axiata Book"/>
          <w:b/>
          <w:sz w:val="20"/>
          <w:szCs w:val="20"/>
        </w:rPr>
        <w:t>Services”</w:t>
      </w:r>
      <w:r w:rsidRPr="003D04F8">
        <w:rPr>
          <w:rFonts w:ascii="Cambria" w:hAnsi="Cambria" w:cs="Axiata Book"/>
          <w:bCs/>
          <w:sz w:val="20"/>
          <w:szCs w:val="20"/>
        </w:rPr>
        <w:t xml:space="preserve"> shall mean the services to be provided under this Agreement</w:t>
      </w:r>
      <w:r w:rsidR="00EB4D67" w:rsidRPr="003D04F8">
        <w:rPr>
          <w:rFonts w:ascii="Cambria" w:hAnsi="Cambria" w:cs="Axiata Book"/>
          <w:bCs/>
          <w:sz w:val="20"/>
          <w:szCs w:val="20"/>
        </w:rPr>
        <w:t>, as further detailed under Annex 1</w:t>
      </w:r>
      <w:r w:rsidRPr="003D04F8">
        <w:rPr>
          <w:rFonts w:ascii="Cambria" w:hAnsi="Cambria" w:cs="Axiata Book"/>
          <w:bCs/>
          <w:sz w:val="20"/>
          <w:szCs w:val="20"/>
        </w:rPr>
        <w:t>.</w:t>
      </w:r>
    </w:p>
    <w:p w14:paraId="11FA401A" w14:textId="77777777" w:rsidR="0028796B" w:rsidRPr="003D04F8" w:rsidRDefault="0028796B" w:rsidP="008773B2">
      <w:pPr>
        <w:pStyle w:val="BodyText"/>
        <w:rPr>
          <w:rFonts w:ascii="Cambria" w:hAnsi="Cambria" w:cs="Axiata Book"/>
          <w:bCs/>
          <w:sz w:val="20"/>
          <w:szCs w:val="20"/>
        </w:rPr>
      </w:pPr>
    </w:p>
    <w:p w14:paraId="4AAD7063" w14:textId="59F96090" w:rsidR="0084707E" w:rsidRPr="003D04F8" w:rsidRDefault="0084707E" w:rsidP="008773B2">
      <w:pPr>
        <w:jc w:val="both"/>
        <w:rPr>
          <w:rFonts w:ascii="Cambria" w:hAnsi="Cambria" w:cs="Axiata Book"/>
          <w:sz w:val="20"/>
          <w:szCs w:val="20"/>
        </w:rPr>
      </w:pPr>
      <w:r w:rsidRPr="003D04F8">
        <w:rPr>
          <w:rStyle w:val="Strong"/>
          <w:rFonts w:ascii="Cambria" w:hAnsi="Cambria" w:cs="Axiata Book"/>
          <w:sz w:val="20"/>
          <w:szCs w:val="20"/>
        </w:rPr>
        <w:t xml:space="preserve">“Subscriber” </w:t>
      </w:r>
      <w:r w:rsidRPr="003D04F8">
        <w:rPr>
          <w:rFonts w:ascii="Cambria" w:hAnsi="Cambria" w:cs="Axiata Book"/>
          <w:sz w:val="20"/>
          <w:szCs w:val="20"/>
        </w:rPr>
        <w:t xml:space="preserve">means any individual who is subscribed to consume </w:t>
      </w:r>
      <w:r w:rsidR="00720B05" w:rsidRPr="003D04F8">
        <w:rPr>
          <w:rFonts w:ascii="Cambria" w:hAnsi="Cambria" w:cs="Axiata Book"/>
          <w:sz w:val="20"/>
          <w:szCs w:val="20"/>
        </w:rPr>
        <w:t>Unique Content</w:t>
      </w:r>
      <w:r w:rsidRPr="003D04F8">
        <w:rPr>
          <w:rFonts w:ascii="Cambria" w:hAnsi="Cambria" w:cs="Axiata Book"/>
          <w:sz w:val="20"/>
          <w:szCs w:val="20"/>
        </w:rPr>
        <w:t xml:space="preserve"> through </w:t>
      </w:r>
      <w:r w:rsidR="00D4441B" w:rsidRPr="003D04F8">
        <w:rPr>
          <w:rFonts w:ascii="Cambria" w:hAnsi="Cambria" w:cs="Axiata Book"/>
          <w:sz w:val="20"/>
          <w:szCs w:val="20"/>
        </w:rPr>
        <w:t>RVPLC</w:t>
      </w:r>
      <w:r w:rsidR="003E7D4B" w:rsidRPr="003D04F8">
        <w:rPr>
          <w:rFonts w:ascii="Cambria" w:hAnsi="Cambria" w:cs="Axiata Book"/>
          <w:sz w:val="20"/>
          <w:szCs w:val="20"/>
        </w:rPr>
        <w:t xml:space="preserve"> </w:t>
      </w:r>
      <w:r w:rsidRPr="003D04F8">
        <w:rPr>
          <w:rFonts w:ascii="Cambria" w:hAnsi="Cambria" w:cs="Axiata Book"/>
          <w:sz w:val="20"/>
          <w:szCs w:val="20"/>
        </w:rPr>
        <w:t>Platform</w:t>
      </w:r>
      <w:r w:rsidRPr="003D04F8">
        <w:rPr>
          <w:rFonts w:ascii="Cambria" w:hAnsi="Cambria" w:cs="Axiata Book"/>
          <w:b/>
          <w:sz w:val="20"/>
          <w:szCs w:val="20"/>
        </w:rPr>
        <w:t xml:space="preserve">. </w:t>
      </w:r>
      <w:r w:rsidRPr="003D04F8" w:rsidDel="009E64EB">
        <w:rPr>
          <w:rFonts w:ascii="Cambria" w:hAnsi="Cambria" w:cs="Axiata Book"/>
          <w:sz w:val="20"/>
          <w:szCs w:val="20"/>
        </w:rPr>
        <w:t xml:space="preserve"> </w:t>
      </w:r>
    </w:p>
    <w:p w14:paraId="7ABD5FA7" w14:textId="77777777" w:rsidR="0084707E" w:rsidRPr="003D04F8" w:rsidRDefault="0084707E" w:rsidP="008773B2">
      <w:pPr>
        <w:jc w:val="both"/>
        <w:rPr>
          <w:rFonts w:ascii="Cambria" w:hAnsi="Cambria" w:cs="Axiata Book"/>
          <w:sz w:val="20"/>
          <w:szCs w:val="20"/>
        </w:rPr>
      </w:pPr>
    </w:p>
    <w:p w14:paraId="4E0B73C4" w14:textId="2C22E743" w:rsidR="0084707E" w:rsidRPr="003D04F8" w:rsidRDefault="009F1414" w:rsidP="008773B2">
      <w:pPr>
        <w:pStyle w:val="BodyText"/>
        <w:rPr>
          <w:rFonts w:ascii="Cambria" w:hAnsi="Cambria" w:cs="Axiata Book"/>
          <w:sz w:val="20"/>
          <w:szCs w:val="20"/>
        </w:rPr>
      </w:pPr>
      <w:r w:rsidRPr="003D04F8">
        <w:rPr>
          <w:rFonts w:ascii="Cambria" w:hAnsi="Cambria" w:cs="Axiata Book"/>
          <w:bCs/>
          <w:sz w:val="20"/>
          <w:szCs w:val="20"/>
        </w:rPr>
        <w:t>“</w:t>
      </w:r>
      <w:r w:rsidR="00D4441B" w:rsidRPr="003D04F8">
        <w:rPr>
          <w:rFonts w:ascii="Cambria" w:hAnsi="Cambria" w:cs="Axiata Book"/>
          <w:b/>
          <w:bCs/>
          <w:sz w:val="20"/>
          <w:szCs w:val="20"/>
        </w:rPr>
        <w:t>RVPLC</w:t>
      </w:r>
      <w:r w:rsidRPr="003D04F8">
        <w:rPr>
          <w:rFonts w:ascii="Cambria" w:hAnsi="Cambria" w:cs="Axiata Book"/>
          <w:b/>
          <w:bCs/>
          <w:sz w:val="20"/>
          <w:szCs w:val="20"/>
        </w:rPr>
        <w:t xml:space="preserve"> Platform</w:t>
      </w:r>
      <w:r w:rsidRPr="003D04F8">
        <w:rPr>
          <w:rFonts w:ascii="Cambria" w:hAnsi="Cambria" w:cs="Axiata Book"/>
          <w:bCs/>
          <w:sz w:val="20"/>
          <w:szCs w:val="20"/>
        </w:rPr>
        <w:t xml:space="preserve">” means any platforms owned/licensed and/or operated by </w:t>
      </w:r>
      <w:r w:rsidR="00D4441B" w:rsidRPr="003D04F8">
        <w:rPr>
          <w:rFonts w:ascii="Cambria" w:hAnsi="Cambria" w:cs="Axiata Book"/>
          <w:bCs/>
          <w:sz w:val="20"/>
          <w:szCs w:val="20"/>
        </w:rPr>
        <w:t>RVPLC</w:t>
      </w:r>
      <w:r w:rsidRPr="003D04F8">
        <w:rPr>
          <w:rFonts w:ascii="Cambria" w:hAnsi="Cambria" w:cs="Axiata Book"/>
          <w:bCs/>
          <w:sz w:val="20"/>
          <w:szCs w:val="20"/>
        </w:rPr>
        <w:t xml:space="preserve"> and/or any third party appointed by </w:t>
      </w:r>
      <w:r w:rsidR="00D4441B" w:rsidRPr="003D04F8">
        <w:rPr>
          <w:rFonts w:ascii="Cambria" w:hAnsi="Cambria" w:cs="Axiata Book"/>
          <w:bCs/>
          <w:sz w:val="20"/>
          <w:szCs w:val="20"/>
        </w:rPr>
        <w:t>RVPLC</w:t>
      </w:r>
      <w:r w:rsidRPr="003D04F8">
        <w:rPr>
          <w:rFonts w:ascii="Cambria" w:hAnsi="Cambria" w:cs="Axiata Book"/>
          <w:bCs/>
          <w:sz w:val="20"/>
          <w:szCs w:val="20"/>
        </w:rPr>
        <w:t xml:space="preserve">, now existing and/or which may exist in future, including but not limited </w:t>
      </w:r>
      <w:r w:rsidR="00FF65C5" w:rsidRPr="003D04F8">
        <w:rPr>
          <w:rFonts w:ascii="Cambria" w:hAnsi="Cambria" w:cs="Axiata Book"/>
          <w:bCs/>
          <w:sz w:val="20"/>
          <w:szCs w:val="20"/>
        </w:rPr>
        <w:t xml:space="preserve">to television channels, cinema theatres, </w:t>
      </w:r>
      <w:r w:rsidRPr="003D04F8">
        <w:rPr>
          <w:rFonts w:ascii="Cambria" w:hAnsi="Cambria" w:cs="Axiata Book"/>
          <w:bCs/>
          <w:sz w:val="20"/>
          <w:szCs w:val="20"/>
        </w:rPr>
        <w:t>web platforms, Google Play application(s), iOS application(s), Windows application(s), websites, video</w:t>
      </w:r>
      <w:r w:rsidR="00E84C80" w:rsidRPr="003D04F8">
        <w:rPr>
          <w:rFonts w:ascii="Cambria" w:hAnsi="Cambria" w:cs="Axiata Book"/>
          <w:bCs/>
          <w:sz w:val="20"/>
          <w:szCs w:val="20"/>
        </w:rPr>
        <w:t>-</w:t>
      </w:r>
      <w:r w:rsidRPr="003D04F8">
        <w:rPr>
          <w:rFonts w:ascii="Cambria" w:hAnsi="Cambria" w:cs="Axiata Book"/>
          <w:bCs/>
          <w:sz w:val="20"/>
          <w:szCs w:val="20"/>
        </w:rPr>
        <w:t>on</w:t>
      </w:r>
      <w:r w:rsidR="00E84C80" w:rsidRPr="003D04F8">
        <w:rPr>
          <w:rFonts w:ascii="Cambria" w:hAnsi="Cambria" w:cs="Axiata Book"/>
          <w:bCs/>
          <w:sz w:val="20"/>
          <w:szCs w:val="20"/>
        </w:rPr>
        <w:t>-</w:t>
      </w:r>
      <w:r w:rsidRPr="003D04F8">
        <w:rPr>
          <w:rFonts w:ascii="Cambria" w:hAnsi="Cambria" w:cs="Axiata Book"/>
          <w:bCs/>
          <w:sz w:val="20"/>
          <w:szCs w:val="20"/>
        </w:rPr>
        <w:t xml:space="preserve">demand platforms, live TV streaming platforms, etc. , as well as any social media pages, accounts, groups, </w:t>
      </w:r>
      <w:r w:rsidR="00FF65C5" w:rsidRPr="003D04F8">
        <w:rPr>
          <w:rFonts w:ascii="Cambria" w:hAnsi="Cambria" w:cs="Axiata Book"/>
          <w:bCs/>
          <w:sz w:val="20"/>
          <w:szCs w:val="20"/>
        </w:rPr>
        <w:t xml:space="preserve">etc., owned/operated by </w:t>
      </w:r>
      <w:r w:rsidR="00D4441B" w:rsidRPr="003D04F8">
        <w:rPr>
          <w:rFonts w:ascii="Cambria" w:hAnsi="Cambria" w:cs="Axiata Book"/>
          <w:bCs/>
          <w:sz w:val="20"/>
          <w:szCs w:val="20"/>
        </w:rPr>
        <w:t>RVPLC</w:t>
      </w:r>
      <w:r w:rsidR="00FF65C5" w:rsidRPr="003D04F8">
        <w:rPr>
          <w:rFonts w:ascii="Cambria" w:hAnsi="Cambria" w:cs="Axiata Book"/>
          <w:bCs/>
          <w:sz w:val="20"/>
          <w:szCs w:val="20"/>
        </w:rPr>
        <w:t xml:space="preserve"> or any third party appointed by </w:t>
      </w:r>
      <w:r w:rsidR="00D4441B" w:rsidRPr="003D04F8">
        <w:rPr>
          <w:rFonts w:ascii="Cambria" w:hAnsi="Cambria" w:cs="Axiata Book"/>
          <w:bCs/>
          <w:sz w:val="20"/>
          <w:szCs w:val="20"/>
        </w:rPr>
        <w:t>RVPLC</w:t>
      </w:r>
      <w:r w:rsidR="00FF65C5" w:rsidRPr="003D04F8">
        <w:rPr>
          <w:rFonts w:ascii="Cambria" w:hAnsi="Cambria" w:cs="Axiata Book"/>
          <w:bCs/>
          <w:sz w:val="20"/>
          <w:szCs w:val="20"/>
        </w:rPr>
        <w:t xml:space="preserve">. </w:t>
      </w:r>
    </w:p>
    <w:p w14:paraId="286507D6" w14:textId="77777777" w:rsidR="0084707E" w:rsidRPr="003D04F8" w:rsidRDefault="0084707E" w:rsidP="008773B2">
      <w:pPr>
        <w:pStyle w:val="BodyText"/>
        <w:rPr>
          <w:rFonts w:ascii="Cambria" w:hAnsi="Cambria" w:cs="Axiata Book"/>
          <w:sz w:val="20"/>
          <w:szCs w:val="20"/>
        </w:rPr>
      </w:pPr>
    </w:p>
    <w:p w14:paraId="46EA6A38" w14:textId="77777777" w:rsidR="0084707E" w:rsidRPr="003D04F8" w:rsidRDefault="0084707E" w:rsidP="008773B2">
      <w:pPr>
        <w:jc w:val="both"/>
        <w:rPr>
          <w:rFonts w:ascii="Cambria" w:hAnsi="Cambria"/>
          <w:sz w:val="20"/>
          <w:szCs w:val="20"/>
        </w:rPr>
      </w:pPr>
      <w:r w:rsidRPr="003D04F8">
        <w:rPr>
          <w:rFonts w:ascii="Cambria" w:hAnsi="Cambria"/>
          <w:sz w:val="20"/>
          <w:szCs w:val="20"/>
        </w:rPr>
        <w:t>“</w:t>
      </w:r>
      <w:r w:rsidRPr="003D04F8">
        <w:rPr>
          <w:rFonts w:ascii="Cambria" w:hAnsi="Cambria"/>
          <w:b/>
          <w:sz w:val="20"/>
          <w:szCs w:val="20"/>
        </w:rPr>
        <w:t>Day</w:t>
      </w:r>
      <w:r w:rsidRPr="003D04F8">
        <w:rPr>
          <w:rFonts w:ascii="Cambria" w:hAnsi="Cambria"/>
          <w:sz w:val="20"/>
          <w:szCs w:val="20"/>
        </w:rPr>
        <w:t>” shall mean a Gregorian calendar day, “</w:t>
      </w:r>
      <w:r w:rsidRPr="003D04F8">
        <w:rPr>
          <w:rFonts w:ascii="Cambria" w:hAnsi="Cambria"/>
          <w:b/>
          <w:sz w:val="20"/>
          <w:szCs w:val="20"/>
        </w:rPr>
        <w:t>Month</w:t>
      </w:r>
      <w:r w:rsidRPr="003D04F8">
        <w:rPr>
          <w:rFonts w:ascii="Cambria" w:hAnsi="Cambria"/>
          <w:sz w:val="20"/>
          <w:szCs w:val="20"/>
        </w:rPr>
        <w:t>” shall mean a Gregorian calendar month, and “</w:t>
      </w:r>
      <w:r w:rsidRPr="003D04F8">
        <w:rPr>
          <w:rFonts w:ascii="Cambria" w:hAnsi="Cambria"/>
          <w:b/>
          <w:sz w:val="20"/>
          <w:szCs w:val="20"/>
        </w:rPr>
        <w:t>Year</w:t>
      </w:r>
      <w:r w:rsidRPr="003D04F8">
        <w:rPr>
          <w:rFonts w:ascii="Cambria" w:hAnsi="Cambria"/>
          <w:sz w:val="20"/>
          <w:szCs w:val="20"/>
        </w:rPr>
        <w:t xml:space="preserve">” shall mean a Gregorian calendar year. </w:t>
      </w:r>
    </w:p>
    <w:p w14:paraId="7E05430D" w14:textId="77777777" w:rsidR="0084707E" w:rsidRPr="003D04F8" w:rsidRDefault="0084707E" w:rsidP="00BC0DB2">
      <w:pPr>
        <w:jc w:val="both"/>
        <w:rPr>
          <w:rFonts w:ascii="Cambria" w:hAnsi="Cambria"/>
          <w:sz w:val="20"/>
          <w:szCs w:val="20"/>
        </w:rPr>
      </w:pPr>
    </w:p>
    <w:p w14:paraId="766CDACD" w14:textId="77777777" w:rsidR="0084707E" w:rsidRPr="003D04F8" w:rsidRDefault="0084707E" w:rsidP="008773B2">
      <w:pPr>
        <w:pStyle w:val="Heading2"/>
        <w:numPr>
          <w:ilvl w:val="0"/>
          <w:numId w:val="0"/>
        </w:numPr>
        <w:jc w:val="both"/>
        <w:rPr>
          <w:rFonts w:ascii="Cambria" w:hAnsi="Cambria" w:cs="Axiata Book"/>
          <w:b w:val="0"/>
          <w:sz w:val="20"/>
          <w:szCs w:val="20"/>
        </w:rPr>
      </w:pPr>
      <w:r w:rsidRPr="003D04F8">
        <w:rPr>
          <w:rFonts w:ascii="Cambria" w:hAnsi="Cambria" w:cs="Axiata Book"/>
          <w:b w:val="0"/>
          <w:sz w:val="20"/>
          <w:szCs w:val="20"/>
        </w:rPr>
        <w:t>Other capitalized expressions used in this Agreement shall have the meanings respectively assigned to them elsewhere in this Agreement. Words indicating the singular only also include the plural and vice-versa, where the context so requires. The headings of the Clauses in this Agreement are for convenience only and shall not affect the interpretation of this Agreement.</w:t>
      </w:r>
      <w:r w:rsidRPr="003D04F8">
        <w:rPr>
          <w:rFonts w:ascii="Cambria" w:hAnsi="Cambria" w:cs="Axiata Book"/>
          <w:b w:val="0"/>
          <w:sz w:val="20"/>
          <w:szCs w:val="20"/>
        </w:rPr>
        <w:tab/>
      </w:r>
    </w:p>
    <w:p w14:paraId="4912D70B" w14:textId="77777777" w:rsidR="0084707E" w:rsidRPr="003D04F8" w:rsidRDefault="0084707E" w:rsidP="008773B2">
      <w:pPr>
        <w:pStyle w:val="BodyText3"/>
        <w:rPr>
          <w:rFonts w:ascii="Cambria" w:hAnsi="Cambria"/>
          <w:b/>
          <w:sz w:val="20"/>
          <w:szCs w:val="20"/>
        </w:rPr>
      </w:pPr>
    </w:p>
    <w:p w14:paraId="48F60839" w14:textId="77777777"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t>EFFECTIVE DATE, VALIDITY, RENEWAL &amp; MODIFICATION</w:t>
      </w:r>
    </w:p>
    <w:p w14:paraId="21A64DBF" w14:textId="77777777" w:rsidR="0084707E" w:rsidRPr="003D04F8" w:rsidRDefault="0084707E" w:rsidP="008773B2">
      <w:pPr>
        <w:numPr>
          <w:ilvl w:val="1"/>
          <w:numId w:val="2"/>
        </w:numPr>
        <w:tabs>
          <w:tab w:val="clear" w:pos="360"/>
          <w:tab w:val="num" w:pos="720"/>
          <w:tab w:val="num" w:pos="1440"/>
        </w:tabs>
        <w:ind w:left="1440" w:hanging="720"/>
        <w:jc w:val="both"/>
        <w:rPr>
          <w:rFonts w:ascii="Cambria" w:hAnsi="Cambria"/>
          <w:sz w:val="20"/>
          <w:szCs w:val="20"/>
        </w:rPr>
      </w:pPr>
    </w:p>
    <w:p w14:paraId="04016677" w14:textId="654E1052" w:rsidR="0084707E" w:rsidRPr="003D04F8" w:rsidRDefault="0084707E" w:rsidP="008773B2">
      <w:pPr>
        <w:pStyle w:val="BodyText21"/>
        <w:tabs>
          <w:tab w:val="clear" w:pos="851"/>
          <w:tab w:val="clear" w:pos="1440"/>
          <w:tab w:val="clear" w:pos="2160"/>
          <w:tab w:val="clear" w:pos="2880"/>
          <w:tab w:val="clear" w:pos="3600"/>
          <w:tab w:val="clear" w:pos="8505"/>
        </w:tabs>
        <w:rPr>
          <w:rFonts w:ascii="Cambria" w:hAnsi="Cambria"/>
          <w:sz w:val="20"/>
          <w:szCs w:val="20"/>
        </w:rPr>
      </w:pPr>
      <w:r w:rsidRPr="003D04F8">
        <w:rPr>
          <w:rFonts w:ascii="Cambria" w:hAnsi="Cambria"/>
          <w:sz w:val="20"/>
          <w:szCs w:val="20"/>
        </w:rPr>
        <w:t xml:space="preserve">This Agreement shall be effective from </w:t>
      </w:r>
      <w:r w:rsidR="007F7CD7" w:rsidRPr="003D04F8">
        <w:rPr>
          <w:rFonts w:ascii="Cambria" w:hAnsi="Cambria"/>
          <w:sz w:val="20"/>
          <w:szCs w:val="20"/>
        </w:rPr>
        <w:t xml:space="preserve">the date of </w:t>
      </w:r>
      <w:r w:rsidR="00FA4894" w:rsidRPr="003D04F8">
        <w:rPr>
          <w:rFonts w:ascii="Cambria" w:hAnsi="Cambria"/>
          <w:sz w:val="20"/>
          <w:szCs w:val="20"/>
        </w:rPr>
        <w:t xml:space="preserve">both Parties </w:t>
      </w:r>
      <w:r w:rsidR="007F7CD7" w:rsidRPr="003D04F8">
        <w:rPr>
          <w:rFonts w:ascii="Cambria" w:hAnsi="Cambria"/>
          <w:sz w:val="20"/>
          <w:szCs w:val="20"/>
        </w:rPr>
        <w:t>signing</w:t>
      </w:r>
      <w:r w:rsidR="001B5B12" w:rsidRPr="003D04F8">
        <w:rPr>
          <w:rFonts w:ascii="Cambria" w:hAnsi="Cambria"/>
          <w:sz w:val="20"/>
          <w:szCs w:val="20"/>
        </w:rPr>
        <w:t xml:space="preserve"> </w:t>
      </w:r>
      <w:r w:rsidR="00FA4894" w:rsidRPr="003D04F8">
        <w:rPr>
          <w:rFonts w:ascii="Cambria" w:hAnsi="Cambria"/>
          <w:sz w:val="20"/>
          <w:szCs w:val="20"/>
        </w:rPr>
        <w:t xml:space="preserve">this Agreement </w:t>
      </w:r>
      <w:r w:rsidRPr="003D04F8">
        <w:rPr>
          <w:rFonts w:ascii="Cambria" w:hAnsi="Cambria"/>
          <w:sz w:val="20"/>
          <w:szCs w:val="20"/>
        </w:rPr>
        <w:t xml:space="preserve">(“Effective Date”) and shall be effective </w:t>
      </w:r>
      <w:r w:rsidR="008D6419" w:rsidRPr="003D04F8">
        <w:rPr>
          <w:rFonts w:ascii="Cambria" w:hAnsi="Cambria"/>
          <w:sz w:val="20"/>
          <w:szCs w:val="20"/>
        </w:rPr>
        <w:t xml:space="preserve">for 60 years or </w:t>
      </w:r>
      <w:r w:rsidRPr="003D04F8">
        <w:rPr>
          <w:rFonts w:ascii="Cambria" w:hAnsi="Cambria"/>
          <w:sz w:val="20"/>
          <w:szCs w:val="20"/>
        </w:rPr>
        <w:t>till the maximum time (</w:t>
      </w:r>
      <w:r w:rsidR="00570574" w:rsidRPr="003D04F8">
        <w:rPr>
          <w:rFonts w:ascii="Cambria" w:hAnsi="Cambria"/>
          <w:sz w:val="20"/>
          <w:szCs w:val="20"/>
        </w:rPr>
        <w:t>l</w:t>
      </w:r>
      <w:r w:rsidRPr="003D04F8">
        <w:rPr>
          <w:rFonts w:ascii="Cambria" w:hAnsi="Cambria"/>
          <w:sz w:val="20"/>
          <w:szCs w:val="20"/>
        </w:rPr>
        <w:t xml:space="preserve">ifetime of the </w:t>
      </w:r>
      <w:r w:rsidR="00720B05" w:rsidRPr="003D04F8">
        <w:rPr>
          <w:rFonts w:ascii="Cambria" w:hAnsi="Cambria"/>
          <w:sz w:val="20"/>
          <w:szCs w:val="20"/>
        </w:rPr>
        <w:t>Unique</w:t>
      </w:r>
      <w:r w:rsidR="007F7CD7" w:rsidRPr="003D04F8">
        <w:rPr>
          <w:rFonts w:ascii="Cambria" w:hAnsi="Cambria"/>
          <w:sz w:val="20"/>
          <w:szCs w:val="20"/>
        </w:rPr>
        <w:t xml:space="preserve"> </w:t>
      </w:r>
      <w:r w:rsidR="00E411CE" w:rsidRPr="003D04F8">
        <w:rPr>
          <w:rFonts w:ascii="Cambria" w:hAnsi="Cambria"/>
          <w:sz w:val="20"/>
          <w:szCs w:val="20"/>
        </w:rPr>
        <w:t>Content</w:t>
      </w:r>
      <w:r w:rsidRPr="003D04F8">
        <w:rPr>
          <w:rFonts w:ascii="Cambria" w:hAnsi="Cambria"/>
          <w:sz w:val="20"/>
          <w:szCs w:val="20"/>
        </w:rPr>
        <w:t>) allowed under the law (“Agreement Period”). Any modification or amendment or changes under this Agreement will not be valid unless it is in writing and duly signed by both the Parties.</w:t>
      </w:r>
      <w:r w:rsidR="00546144" w:rsidRPr="003D04F8">
        <w:rPr>
          <w:rFonts w:ascii="Cambria" w:hAnsi="Cambria"/>
          <w:sz w:val="20"/>
          <w:szCs w:val="20"/>
        </w:rPr>
        <w:t xml:space="preserve"> </w:t>
      </w:r>
    </w:p>
    <w:p w14:paraId="44C4A10C" w14:textId="77777777" w:rsidR="0084707E" w:rsidRPr="003D04F8" w:rsidRDefault="0084707E" w:rsidP="008773B2">
      <w:pPr>
        <w:tabs>
          <w:tab w:val="left" w:pos="720"/>
          <w:tab w:val="left" w:pos="1260"/>
        </w:tabs>
        <w:jc w:val="both"/>
        <w:rPr>
          <w:rFonts w:ascii="Cambria" w:hAnsi="Cambria"/>
          <w:b/>
          <w:sz w:val="20"/>
          <w:szCs w:val="20"/>
        </w:rPr>
      </w:pPr>
    </w:p>
    <w:p w14:paraId="46631D94" w14:textId="77777777"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t>SCOPE OF THE AGREEMENT</w:t>
      </w:r>
    </w:p>
    <w:p w14:paraId="637296E6" w14:textId="77777777" w:rsidR="0084707E" w:rsidRPr="003D04F8" w:rsidRDefault="0084707E" w:rsidP="008773B2">
      <w:pPr>
        <w:pStyle w:val="Heading8"/>
        <w:numPr>
          <w:ilvl w:val="0"/>
          <w:numId w:val="0"/>
        </w:numPr>
        <w:ind w:left="360"/>
        <w:jc w:val="left"/>
        <w:rPr>
          <w:rFonts w:ascii="Cambria" w:hAnsi="Cambria"/>
          <w:b/>
          <w:color w:val="auto"/>
          <w:sz w:val="20"/>
          <w:szCs w:val="20"/>
        </w:rPr>
      </w:pPr>
    </w:p>
    <w:p w14:paraId="3E13D11E" w14:textId="220F9D2C" w:rsidR="0084707E" w:rsidRPr="003D04F8" w:rsidRDefault="0084707E" w:rsidP="008773B2">
      <w:pPr>
        <w:pStyle w:val="Heading8"/>
        <w:numPr>
          <w:ilvl w:val="0"/>
          <w:numId w:val="20"/>
        </w:numPr>
        <w:ind w:left="360"/>
        <w:jc w:val="left"/>
        <w:rPr>
          <w:rFonts w:ascii="Cambria" w:hAnsi="Cambria"/>
          <w:b/>
          <w:color w:val="auto"/>
          <w:sz w:val="20"/>
          <w:szCs w:val="20"/>
        </w:rPr>
      </w:pPr>
      <w:r w:rsidRPr="003D04F8">
        <w:rPr>
          <w:rFonts w:ascii="Cambria" w:hAnsi="Cambria"/>
          <w:b/>
          <w:color w:val="auto"/>
          <w:sz w:val="20"/>
          <w:szCs w:val="20"/>
        </w:rPr>
        <w:t xml:space="preserve">Unique </w:t>
      </w:r>
      <w:r w:rsidR="00E411CE" w:rsidRPr="003D04F8">
        <w:rPr>
          <w:rFonts w:ascii="Cambria" w:hAnsi="Cambria"/>
          <w:b/>
          <w:color w:val="auto"/>
          <w:sz w:val="20"/>
          <w:szCs w:val="20"/>
        </w:rPr>
        <w:t>Content creation</w:t>
      </w:r>
      <w:r w:rsidRPr="003D04F8">
        <w:rPr>
          <w:rFonts w:ascii="Cambria" w:hAnsi="Cambria"/>
          <w:b/>
          <w:color w:val="auto"/>
          <w:sz w:val="20"/>
          <w:szCs w:val="20"/>
        </w:rPr>
        <w:t xml:space="preserve"> by Service Provider on “work-for-hire” and “commissioned work” basis</w:t>
      </w:r>
    </w:p>
    <w:p w14:paraId="512E77A9" w14:textId="59C228DD" w:rsidR="0084707E" w:rsidRPr="003D04F8" w:rsidRDefault="00C41EBD"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rPr>
        <w:t xml:space="preserve">shall </w:t>
      </w:r>
      <w:r w:rsidR="00EB4D67" w:rsidRPr="003D04F8">
        <w:rPr>
          <w:rFonts w:ascii="Cambria" w:hAnsi="Cambria" w:cs="Arial"/>
          <w:sz w:val="20"/>
          <w:szCs w:val="20"/>
        </w:rPr>
        <w:t xml:space="preserve">provide the Creative Media Services to </w:t>
      </w:r>
      <w:r w:rsidR="00D4441B" w:rsidRPr="003D04F8">
        <w:rPr>
          <w:rFonts w:ascii="Cambria" w:hAnsi="Cambria" w:cs="Arial"/>
          <w:sz w:val="20"/>
          <w:szCs w:val="20"/>
        </w:rPr>
        <w:t>RVPLC</w:t>
      </w:r>
      <w:r w:rsidR="00EB4D67" w:rsidRPr="003D04F8">
        <w:rPr>
          <w:rFonts w:ascii="Cambria" w:hAnsi="Cambria" w:cs="Arial"/>
          <w:sz w:val="20"/>
          <w:szCs w:val="20"/>
        </w:rPr>
        <w:t xml:space="preserve">, vide which the Service Provider shall, </w:t>
      </w:r>
      <w:r w:rsidR="00EB4D67" w:rsidRPr="003D04F8">
        <w:rPr>
          <w:rFonts w:ascii="Cambria" w:hAnsi="Cambria" w:cs="Arial"/>
          <w:i/>
          <w:sz w:val="20"/>
          <w:szCs w:val="20"/>
        </w:rPr>
        <w:t>inter alia</w:t>
      </w:r>
      <w:r w:rsidR="00EB4D67" w:rsidRPr="003D04F8">
        <w:rPr>
          <w:rFonts w:ascii="Cambria" w:hAnsi="Cambria" w:cs="Arial"/>
          <w:sz w:val="20"/>
          <w:szCs w:val="20"/>
        </w:rPr>
        <w:t xml:space="preserve">, </w:t>
      </w:r>
      <w:r w:rsidR="0084707E" w:rsidRPr="003D04F8">
        <w:rPr>
          <w:rFonts w:ascii="Cambria" w:hAnsi="Cambria" w:cs="Arial"/>
          <w:sz w:val="20"/>
          <w:szCs w:val="20"/>
        </w:rPr>
        <w:t xml:space="preserve">develop the Unique Content, </w:t>
      </w:r>
      <w:r w:rsidR="00EB4D67" w:rsidRPr="003D04F8">
        <w:rPr>
          <w:rFonts w:ascii="Cambria" w:hAnsi="Cambria" w:cs="Arial"/>
          <w:sz w:val="20"/>
          <w:szCs w:val="20"/>
        </w:rPr>
        <w:t xml:space="preserve">for and on behalf of </w:t>
      </w:r>
      <w:r w:rsidR="00D4441B" w:rsidRPr="003D04F8">
        <w:rPr>
          <w:rFonts w:ascii="Cambria" w:hAnsi="Cambria" w:cs="Arial"/>
          <w:sz w:val="20"/>
          <w:szCs w:val="20"/>
        </w:rPr>
        <w:t>RVPLC</w:t>
      </w:r>
      <w:r w:rsidR="00EB4D67" w:rsidRPr="003D04F8">
        <w:rPr>
          <w:rFonts w:ascii="Cambria" w:hAnsi="Cambria" w:cs="Arial"/>
          <w:sz w:val="20"/>
          <w:szCs w:val="20"/>
        </w:rPr>
        <w:t xml:space="preserve">, </w:t>
      </w:r>
      <w:r w:rsidR="0084707E" w:rsidRPr="003D04F8">
        <w:rPr>
          <w:rFonts w:ascii="Cambria" w:hAnsi="Cambria" w:cs="Arial"/>
          <w:sz w:val="20"/>
          <w:szCs w:val="20"/>
        </w:rPr>
        <w:t xml:space="preserve">as per specification and details as provided under Annex 1 of this Agreement, </w:t>
      </w:r>
      <w:proofErr w:type="gramStart"/>
      <w:r w:rsidR="0084707E" w:rsidRPr="003D04F8">
        <w:rPr>
          <w:rFonts w:ascii="Cambria" w:hAnsi="Cambria" w:cs="Arial"/>
          <w:sz w:val="20"/>
          <w:szCs w:val="20"/>
        </w:rPr>
        <w:t>on the basis of</w:t>
      </w:r>
      <w:proofErr w:type="gramEnd"/>
      <w:r w:rsidR="0084707E" w:rsidRPr="003D04F8">
        <w:rPr>
          <w:rFonts w:ascii="Cambria" w:hAnsi="Cambria" w:cs="Arial"/>
          <w:sz w:val="20"/>
          <w:szCs w:val="20"/>
        </w:rPr>
        <w:t xml:space="preserve"> “work-for-hire” and/or “commissioned work”. </w:t>
      </w:r>
      <w:r w:rsidR="00EB4D67" w:rsidRPr="003D04F8">
        <w:rPr>
          <w:rFonts w:ascii="Cambria" w:hAnsi="Cambria" w:cs="Arial"/>
          <w:sz w:val="20"/>
          <w:szCs w:val="20"/>
        </w:rPr>
        <w:t>The Service Provider shall carryout the Creative Media Services, vide which t</w:t>
      </w:r>
      <w:r w:rsidR="0084707E" w:rsidRPr="003D04F8">
        <w:rPr>
          <w:rFonts w:ascii="Cambria" w:hAnsi="Cambria" w:cs="Arial"/>
          <w:sz w:val="20"/>
          <w:szCs w:val="20"/>
        </w:rPr>
        <w:t xml:space="preserve">he Unique Content shall be exclusively developed for </w:t>
      </w:r>
      <w:r w:rsidR="00D4441B" w:rsidRPr="003D04F8">
        <w:rPr>
          <w:rFonts w:ascii="Cambria" w:hAnsi="Cambria" w:cs="Arial"/>
          <w:sz w:val="20"/>
          <w:szCs w:val="20"/>
        </w:rPr>
        <w:t>RVPLC</w:t>
      </w:r>
      <w:r w:rsidR="0084707E" w:rsidRPr="003D04F8">
        <w:rPr>
          <w:rFonts w:ascii="Cambria" w:hAnsi="Cambria" w:cs="Arial"/>
          <w:sz w:val="20"/>
          <w:szCs w:val="20"/>
        </w:rPr>
        <w:t xml:space="preserve"> and </w:t>
      </w:r>
      <w:r w:rsidR="00D4441B" w:rsidRPr="003D04F8">
        <w:rPr>
          <w:rFonts w:ascii="Cambria" w:hAnsi="Cambria" w:cs="Arial"/>
          <w:sz w:val="20"/>
          <w:szCs w:val="20"/>
        </w:rPr>
        <w:t>RVPLC</w:t>
      </w:r>
      <w:r w:rsidR="0084707E" w:rsidRPr="003D04F8">
        <w:rPr>
          <w:rFonts w:ascii="Cambria" w:hAnsi="Cambria" w:cs="Arial"/>
          <w:sz w:val="20"/>
          <w:szCs w:val="20"/>
        </w:rPr>
        <w:t xml:space="preserve"> shall be the sole owner of the Unique Content and will have the exclusive intellectual property rights (including copyright) in the Unique Content and </w:t>
      </w:r>
      <w:r w:rsidR="00D4441B" w:rsidRPr="003D04F8">
        <w:rPr>
          <w:rFonts w:ascii="Cambria" w:hAnsi="Cambria" w:cs="Arial"/>
          <w:sz w:val="20"/>
          <w:szCs w:val="20"/>
        </w:rPr>
        <w:t>RVPLC</w:t>
      </w:r>
      <w:r w:rsidR="0084707E" w:rsidRPr="003D04F8">
        <w:rPr>
          <w:rFonts w:ascii="Cambria" w:hAnsi="Cambria" w:cs="Arial"/>
          <w:sz w:val="20"/>
          <w:szCs w:val="20"/>
        </w:rPr>
        <w:t xml:space="preserve"> shall be free to use the Unique Content as per its sole discretion. </w:t>
      </w:r>
    </w:p>
    <w:p w14:paraId="76859CA4" w14:textId="2C50EA00" w:rsidR="0084707E" w:rsidRPr="003D04F8" w:rsidRDefault="00C41EBD"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lang w:val="en-GB"/>
        </w:rPr>
        <w:t>agree</w:t>
      </w:r>
      <w:r w:rsidR="00E84C80" w:rsidRPr="003D04F8">
        <w:rPr>
          <w:rFonts w:ascii="Cambria" w:hAnsi="Cambria" w:cs="Arial"/>
          <w:sz w:val="20"/>
          <w:szCs w:val="20"/>
          <w:lang w:val="en-GB"/>
        </w:rPr>
        <w:t>s</w:t>
      </w:r>
      <w:r w:rsidR="0084707E" w:rsidRPr="003D04F8">
        <w:rPr>
          <w:rFonts w:ascii="Cambria" w:hAnsi="Cambria" w:cs="Arial"/>
          <w:sz w:val="20"/>
          <w:szCs w:val="20"/>
          <w:lang w:val="en-GB"/>
        </w:rPr>
        <w:t xml:space="preserve"> that the Unique Content to be developed by </w:t>
      </w: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lang w:val="en-GB"/>
        </w:rPr>
        <w:t xml:space="preserve">for delivery to </w:t>
      </w:r>
      <w:r w:rsidR="00D4441B" w:rsidRPr="003D04F8">
        <w:rPr>
          <w:rFonts w:ascii="Cambria" w:hAnsi="Cambria" w:cs="Arial"/>
          <w:sz w:val="20"/>
          <w:szCs w:val="20"/>
        </w:rPr>
        <w:t>RVPLC</w:t>
      </w:r>
      <w:r w:rsidR="0084707E" w:rsidRPr="003D04F8">
        <w:rPr>
          <w:rFonts w:ascii="Cambria" w:hAnsi="Cambria" w:cs="Arial"/>
          <w:sz w:val="20"/>
          <w:szCs w:val="20"/>
          <w:lang w:val="en-GB"/>
        </w:rPr>
        <w:t>, shall be owned exclusively by and be the</w:t>
      </w:r>
      <w:r w:rsidR="00E84C80" w:rsidRPr="003D04F8">
        <w:rPr>
          <w:rFonts w:ascii="Cambria" w:hAnsi="Cambria" w:cs="Arial"/>
          <w:sz w:val="20"/>
          <w:szCs w:val="20"/>
          <w:lang w:val="en-GB"/>
        </w:rPr>
        <w:t xml:space="preserve"> exclusive</w:t>
      </w:r>
      <w:r w:rsidR="0084707E" w:rsidRPr="003D04F8">
        <w:rPr>
          <w:rFonts w:ascii="Cambria" w:hAnsi="Cambria" w:cs="Arial"/>
          <w:sz w:val="20"/>
          <w:szCs w:val="20"/>
          <w:lang w:val="en-GB"/>
        </w:rPr>
        <w:t xml:space="preserve"> property of </w:t>
      </w:r>
      <w:r w:rsidR="00D4441B" w:rsidRPr="003D04F8">
        <w:rPr>
          <w:rFonts w:ascii="Cambria" w:hAnsi="Cambria" w:cs="Arial"/>
          <w:sz w:val="20"/>
          <w:szCs w:val="20"/>
          <w:lang w:val="en-GB"/>
        </w:rPr>
        <w:t>RVPLC</w:t>
      </w:r>
      <w:r w:rsidR="0084707E" w:rsidRPr="003D04F8">
        <w:rPr>
          <w:rFonts w:ascii="Cambria" w:hAnsi="Cambria" w:cs="Arial"/>
          <w:sz w:val="20"/>
          <w:szCs w:val="20"/>
          <w:lang w:val="en-GB"/>
        </w:rPr>
        <w:t xml:space="preserve">. </w:t>
      </w:r>
      <w:r w:rsidR="00D4441B" w:rsidRPr="003D04F8">
        <w:rPr>
          <w:rFonts w:ascii="Cambria" w:hAnsi="Cambria" w:cs="Arial"/>
          <w:sz w:val="20"/>
          <w:szCs w:val="20"/>
          <w:lang w:val="en-GB"/>
        </w:rPr>
        <w:t>RVPLC</w:t>
      </w:r>
      <w:r w:rsidR="0084707E" w:rsidRPr="003D04F8">
        <w:rPr>
          <w:rFonts w:ascii="Cambria" w:hAnsi="Cambria" w:cs="Arial"/>
          <w:snapToGrid w:val="0"/>
          <w:sz w:val="20"/>
          <w:szCs w:val="20"/>
        </w:rPr>
        <w:t xml:space="preserve"> </w:t>
      </w:r>
      <w:r w:rsidR="0084707E" w:rsidRPr="003D04F8">
        <w:rPr>
          <w:rFonts w:ascii="Cambria" w:hAnsi="Cambria" w:cs="Arial"/>
          <w:bCs/>
          <w:iCs/>
          <w:snapToGrid w:val="0"/>
          <w:sz w:val="20"/>
          <w:szCs w:val="20"/>
        </w:rPr>
        <w:t xml:space="preserve">shall retain full and complete ownership of any tangible/intangible form of drafts, notes, analyses, and other working papers prepared or generated by </w:t>
      </w:r>
      <w:r w:rsidR="0084707E" w:rsidRPr="003D04F8">
        <w:rPr>
          <w:rFonts w:ascii="Cambria" w:hAnsi="Cambria" w:cs="Arial"/>
          <w:sz w:val="20"/>
          <w:szCs w:val="20"/>
          <w:lang w:val="en-GB"/>
        </w:rPr>
        <w:t>the Service Provider</w:t>
      </w:r>
      <w:r w:rsidR="0084707E" w:rsidRPr="003D04F8">
        <w:rPr>
          <w:rFonts w:ascii="Cambria" w:hAnsi="Cambria" w:cs="Arial"/>
          <w:bCs/>
          <w:iCs/>
          <w:snapToGrid w:val="0"/>
          <w:sz w:val="20"/>
          <w:szCs w:val="20"/>
        </w:rPr>
        <w:t xml:space="preserve"> </w:t>
      </w:r>
      <w:proofErr w:type="gramStart"/>
      <w:r w:rsidR="0084707E" w:rsidRPr="003D04F8">
        <w:rPr>
          <w:rFonts w:ascii="Cambria" w:hAnsi="Cambria" w:cs="Arial"/>
          <w:bCs/>
          <w:iCs/>
          <w:snapToGrid w:val="0"/>
          <w:sz w:val="20"/>
          <w:szCs w:val="20"/>
        </w:rPr>
        <w:t>during the course of</w:t>
      </w:r>
      <w:proofErr w:type="gramEnd"/>
      <w:r w:rsidR="0084707E" w:rsidRPr="003D04F8">
        <w:rPr>
          <w:rFonts w:ascii="Cambria" w:hAnsi="Cambria" w:cs="Arial"/>
          <w:bCs/>
          <w:iCs/>
          <w:snapToGrid w:val="0"/>
          <w:sz w:val="20"/>
          <w:szCs w:val="20"/>
        </w:rPr>
        <w:t xml:space="preserve"> carrying out its </w:t>
      </w:r>
      <w:r w:rsidR="00EB4D67" w:rsidRPr="003D04F8">
        <w:rPr>
          <w:rFonts w:ascii="Cambria" w:hAnsi="Cambria" w:cs="Arial"/>
          <w:bCs/>
          <w:iCs/>
          <w:snapToGrid w:val="0"/>
          <w:sz w:val="20"/>
          <w:szCs w:val="20"/>
        </w:rPr>
        <w:t xml:space="preserve">Creative Media Services, as well as all other obligations </w:t>
      </w:r>
      <w:r w:rsidR="0084707E" w:rsidRPr="003D04F8">
        <w:rPr>
          <w:rFonts w:ascii="Cambria" w:hAnsi="Cambria" w:cs="Arial"/>
          <w:bCs/>
          <w:iCs/>
          <w:snapToGrid w:val="0"/>
          <w:sz w:val="20"/>
          <w:szCs w:val="20"/>
        </w:rPr>
        <w:t>under this Agreement.</w:t>
      </w:r>
      <w:r w:rsidR="0084707E" w:rsidRPr="003D04F8">
        <w:rPr>
          <w:rFonts w:ascii="Cambria" w:hAnsi="Cambria" w:cs="Arial"/>
          <w:snapToGrid w:val="0"/>
          <w:sz w:val="20"/>
          <w:szCs w:val="20"/>
        </w:rPr>
        <w:t xml:space="preserve"> </w:t>
      </w:r>
      <w:r w:rsidR="00D4441B" w:rsidRPr="003D04F8">
        <w:rPr>
          <w:rFonts w:ascii="Cambria" w:hAnsi="Cambria" w:cs="Arial"/>
          <w:snapToGrid w:val="0"/>
          <w:sz w:val="20"/>
          <w:szCs w:val="20"/>
        </w:rPr>
        <w:t>RVPLC</w:t>
      </w:r>
      <w:r w:rsidR="0084707E" w:rsidRPr="003D04F8">
        <w:rPr>
          <w:rFonts w:ascii="Cambria" w:hAnsi="Cambria" w:cs="Arial"/>
          <w:snapToGrid w:val="0"/>
          <w:sz w:val="20"/>
          <w:szCs w:val="20"/>
        </w:rPr>
        <w:t xml:space="preserve"> may expand, modify, </w:t>
      </w:r>
      <w:proofErr w:type="gramStart"/>
      <w:r w:rsidR="0084707E" w:rsidRPr="003D04F8">
        <w:rPr>
          <w:rFonts w:ascii="Cambria" w:hAnsi="Cambria" w:cs="Arial"/>
          <w:snapToGrid w:val="0"/>
          <w:sz w:val="20"/>
          <w:szCs w:val="20"/>
        </w:rPr>
        <w:t>enhance</w:t>
      </w:r>
      <w:proofErr w:type="gramEnd"/>
      <w:r w:rsidR="0084707E" w:rsidRPr="003D04F8">
        <w:rPr>
          <w:rFonts w:ascii="Cambria" w:hAnsi="Cambria" w:cs="Arial"/>
          <w:snapToGrid w:val="0"/>
          <w:sz w:val="20"/>
          <w:szCs w:val="20"/>
        </w:rPr>
        <w:t xml:space="preserve"> or improve </w:t>
      </w:r>
      <w:r w:rsidR="0084707E" w:rsidRPr="003D04F8">
        <w:rPr>
          <w:rFonts w:ascii="Cambria" w:hAnsi="Cambria" w:cs="Arial"/>
          <w:sz w:val="20"/>
          <w:szCs w:val="20"/>
        </w:rPr>
        <w:t>the Unique Content</w:t>
      </w:r>
      <w:r w:rsidR="0084707E" w:rsidRPr="003D04F8">
        <w:rPr>
          <w:rFonts w:ascii="Cambria" w:hAnsi="Cambria" w:cs="Arial"/>
          <w:snapToGrid w:val="0"/>
          <w:sz w:val="20"/>
          <w:szCs w:val="20"/>
        </w:rPr>
        <w:t xml:space="preserve"> during the course of working at any time.</w:t>
      </w:r>
      <w:r w:rsidR="0084707E" w:rsidRPr="003D04F8">
        <w:rPr>
          <w:rFonts w:ascii="Cambria" w:hAnsi="Cambria" w:cs="Arial"/>
          <w:sz w:val="20"/>
          <w:szCs w:val="20"/>
          <w:lang w:val="en-GB"/>
        </w:rPr>
        <w:t xml:space="preserve"> </w:t>
      </w: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lang w:val="en-GB"/>
        </w:rPr>
        <w:t>warrant</w:t>
      </w:r>
      <w:r w:rsidR="00E84C80" w:rsidRPr="003D04F8">
        <w:rPr>
          <w:rFonts w:ascii="Cambria" w:hAnsi="Cambria" w:cs="Arial"/>
          <w:sz w:val="20"/>
          <w:szCs w:val="20"/>
          <w:lang w:val="en-GB"/>
        </w:rPr>
        <w:t>s</w:t>
      </w:r>
      <w:r w:rsidR="0084707E" w:rsidRPr="003D04F8">
        <w:rPr>
          <w:rFonts w:ascii="Cambria" w:hAnsi="Cambria" w:cs="Arial"/>
          <w:sz w:val="20"/>
          <w:szCs w:val="20"/>
          <w:lang w:val="en-GB"/>
        </w:rPr>
        <w:t xml:space="preserve"> that the Unique Content to be prepared by it exclusively for </w:t>
      </w:r>
      <w:r w:rsidR="00D4441B" w:rsidRPr="003D04F8">
        <w:rPr>
          <w:rFonts w:ascii="Cambria" w:hAnsi="Cambria" w:cs="Arial"/>
          <w:sz w:val="20"/>
          <w:szCs w:val="20"/>
          <w:lang w:val="en-GB"/>
        </w:rPr>
        <w:t>RVPLC</w:t>
      </w:r>
      <w:r w:rsidR="0084707E" w:rsidRPr="003D04F8">
        <w:rPr>
          <w:rFonts w:ascii="Cambria" w:hAnsi="Cambria" w:cs="Arial"/>
          <w:sz w:val="20"/>
          <w:szCs w:val="20"/>
          <w:lang w:val="en-GB"/>
        </w:rPr>
        <w:t xml:space="preserve"> shall not be used by </w:t>
      </w: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lang w:val="en-GB"/>
        </w:rPr>
        <w:t xml:space="preserve">and/or be delivered to any other party for any further purpose. </w:t>
      </w:r>
    </w:p>
    <w:p w14:paraId="1EA05C7B" w14:textId="372DD399" w:rsidR="0084707E" w:rsidRPr="003D04F8" w:rsidRDefault="0084707E"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cs="Arial"/>
          <w:sz w:val="20"/>
          <w:szCs w:val="20"/>
        </w:rPr>
        <w:t xml:space="preserve">Notwithstanding anything in this Agreement to the contrary, it is understood that </w:t>
      </w:r>
      <w:r w:rsidR="00C41EBD" w:rsidRPr="003D04F8">
        <w:rPr>
          <w:rFonts w:ascii="Cambria" w:hAnsi="Cambria"/>
          <w:sz w:val="20"/>
          <w:szCs w:val="20"/>
        </w:rPr>
        <w:t>Service Provider</w:t>
      </w:r>
      <w:r w:rsidRPr="003D04F8">
        <w:rPr>
          <w:rFonts w:ascii="Cambria" w:hAnsi="Cambria" w:cs="Arial"/>
          <w:sz w:val="20"/>
          <w:szCs w:val="20"/>
        </w:rPr>
        <w:t xml:space="preserve"> shall not have any title or ownership rights to the Unique Content and all such rights shall </w:t>
      </w:r>
      <w:r w:rsidR="00EB4D67" w:rsidRPr="003D04F8">
        <w:rPr>
          <w:rFonts w:ascii="Cambria" w:hAnsi="Cambria" w:cs="Arial"/>
          <w:sz w:val="20"/>
          <w:szCs w:val="20"/>
        </w:rPr>
        <w:t xml:space="preserve">belong to </w:t>
      </w:r>
      <w:r w:rsidR="00D4441B" w:rsidRPr="003D04F8">
        <w:rPr>
          <w:rFonts w:ascii="Cambria" w:hAnsi="Cambria" w:cs="Arial"/>
          <w:sz w:val="20"/>
          <w:szCs w:val="20"/>
        </w:rPr>
        <w:t>RVPLC</w:t>
      </w:r>
      <w:r w:rsidRPr="003D04F8">
        <w:rPr>
          <w:rFonts w:ascii="Cambria" w:hAnsi="Cambria" w:cs="Arial"/>
          <w:sz w:val="20"/>
          <w:szCs w:val="20"/>
        </w:rPr>
        <w:t xml:space="preserve"> upon creation of the Unique Content as per this Agreement. </w:t>
      </w:r>
    </w:p>
    <w:p w14:paraId="29D4FA76" w14:textId="741B6700" w:rsidR="0084707E" w:rsidRPr="003D04F8" w:rsidRDefault="00C41EBD" w:rsidP="008773B2">
      <w:pPr>
        <w:pStyle w:val="ListParagraph"/>
        <w:numPr>
          <w:ilvl w:val="0"/>
          <w:numId w:val="22"/>
        </w:numPr>
        <w:tabs>
          <w:tab w:val="left" w:pos="5415"/>
        </w:tabs>
        <w:jc w:val="both"/>
        <w:rPr>
          <w:rFonts w:ascii="Cambria" w:hAnsi="Cambria" w:cs="Arial"/>
          <w:sz w:val="20"/>
          <w:szCs w:val="20"/>
        </w:rPr>
      </w:pPr>
      <w:proofErr w:type="gramStart"/>
      <w:r w:rsidRPr="003D04F8">
        <w:rPr>
          <w:rFonts w:ascii="Cambria" w:hAnsi="Cambria"/>
          <w:sz w:val="20"/>
          <w:szCs w:val="20"/>
        </w:rPr>
        <w:t>Service</w:t>
      </w:r>
      <w:proofErr w:type="gramEnd"/>
      <w:r w:rsidRPr="003D04F8">
        <w:rPr>
          <w:rFonts w:ascii="Cambria" w:hAnsi="Cambria"/>
          <w:sz w:val="20"/>
          <w:szCs w:val="20"/>
        </w:rPr>
        <w:t xml:space="preserve"> Provider</w:t>
      </w:r>
      <w:r w:rsidR="0084707E" w:rsidRPr="003D04F8">
        <w:rPr>
          <w:rFonts w:ascii="Cambria" w:hAnsi="Cambria"/>
          <w:sz w:val="20"/>
          <w:szCs w:val="20"/>
        </w:rPr>
        <w:t xml:space="preserve"> </w:t>
      </w:r>
      <w:r w:rsidR="0084707E" w:rsidRPr="003D04F8">
        <w:rPr>
          <w:rFonts w:ascii="Cambria" w:hAnsi="Cambria" w:cs="Arial"/>
          <w:sz w:val="20"/>
          <w:szCs w:val="20"/>
        </w:rPr>
        <w:t>agree</w:t>
      </w:r>
      <w:r w:rsidR="00EB4D67" w:rsidRPr="003D04F8">
        <w:rPr>
          <w:rFonts w:ascii="Cambria" w:hAnsi="Cambria" w:cs="Arial"/>
          <w:sz w:val="20"/>
          <w:szCs w:val="20"/>
        </w:rPr>
        <w:t>s</w:t>
      </w:r>
      <w:r w:rsidR="0084707E" w:rsidRPr="003D04F8">
        <w:rPr>
          <w:rFonts w:ascii="Cambria" w:hAnsi="Cambria" w:cs="Arial"/>
          <w:sz w:val="20"/>
          <w:szCs w:val="20"/>
        </w:rPr>
        <w:t xml:space="preserve"> that the Unique Content developed by it under this </w:t>
      </w:r>
      <w:proofErr w:type="gramStart"/>
      <w:r w:rsidR="0084707E" w:rsidRPr="003D04F8">
        <w:rPr>
          <w:rFonts w:ascii="Cambria" w:hAnsi="Cambria" w:cs="Arial"/>
          <w:sz w:val="20"/>
          <w:szCs w:val="20"/>
        </w:rPr>
        <w:t>Agreement</w:t>
      </w:r>
      <w:proofErr w:type="gramEnd"/>
      <w:r w:rsidR="0084707E" w:rsidRPr="003D04F8">
        <w:rPr>
          <w:rFonts w:ascii="Cambria" w:hAnsi="Cambria" w:cs="Arial"/>
          <w:sz w:val="20"/>
          <w:szCs w:val="20"/>
        </w:rPr>
        <w:t xml:space="preserve"> or any renewals thereof shall be treated as property of </w:t>
      </w:r>
      <w:r w:rsidR="00D4441B" w:rsidRPr="003D04F8">
        <w:rPr>
          <w:rFonts w:ascii="Cambria" w:hAnsi="Cambria" w:cs="Arial"/>
          <w:sz w:val="20"/>
          <w:szCs w:val="20"/>
        </w:rPr>
        <w:t>RVPLC</w:t>
      </w:r>
      <w:r w:rsidR="0084707E" w:rsidRPr="003D04F8">
        <w:rPr>
          <w:rFonts w:ascii="Cambria" w:hAnsi="Cambria" w:cs="Arial"/>
          <w:sz w:val="20"/>
          <w:szCs w:val="20"/>
        </w:rPr>
        <w:t xml:space="preserve"> and is subject to confidentiality obligations.</w:t>
      </w:r>
    </w:p>
    <w:p w14:paraId="237843DE" w14:textId="193D0893" w:rsidR="0084707E" w:rsidRPr="003D04F8" w:rsidRDefault="00D4441B" w:rsidP="00BC0DB2">
      <w:pPr>
        <w:pStyle w:val="ListParagraph"/>
        <w:numPr>
          <w:ilvl w:val="0"/>
          <w:numId w:val="22"/>
        </w:numPr>
        <w:tabs>
          <w:tab w:val="left" w:pos="5415"/>
        </w:tabs>
        <w:jc w:val="both"/>
        <w:rPr>
          <w:rFonts w:ascii="Cambria" w:hAnsi="Cambria" w:cs="Arial"/>
          <w:sz w:val="20"/>
          <w:szCs w:val="20"/>
        </w:rPr>
      </w:pPr>
      <w:r w:rsidRPr="003D04F8">
        <w:rPr>
          <w:rFonts w:ascii="Cambria" w:hAnsi="Cambria" w:cs="Arial"/>
          <w:sz w:val="20"/>
          <w:szCs w:val="20"/>
        </w:rPr>
        <w:t>RVPLC</w:t>
      </w:r>
      <w:r w:rsidR="0084707E" w:rsidRPr="003D04F8">
        <w:rPr>
          <w:rFonts w:ascii="Cambria" w:hAnsi="Cambria" w:cs="Arial"/>
          <w:sz w:val="20"/>
          <w:szCs w:val="20"/>
        </w:rPr>
        <w:t xml:space="preserve"> and any successor to </w:t>
      </w:r>
      <w:r w:rsidRPr="003D04F8">
        <w:rPr>
          <w:rFonts w:ascii="Cambria" w:hAnsi="Cambria" w:cs="Arial"/>
          <w:sz w:val="20"/>
          <w:szCs w:val="20"/>
        </w:rPr>
        <w:t>RVPLC</w:t>
      </w:r>
      <w:r w:rsidR="0084707E" w:rsidRPr="003D04F8">
        <w:rPr>
          <w:rFonts w:ascii="Cambria" w:hAnsi="Cambria" w:cs="Arial"/>
          <w:sz w:val="20"/>
          <w:szCs w:val="20"/>
        </w:rPr>
        <w:t xml:space="preserve">’s title of the Unique Content or parts of the Unique Content shall have the right without further consent of </w:t>
      </w:r>
      <w:r w:rsidR="00C41EBD" w:rsidRPr="003D04F8">
        <w:rPr>
          <w:rFonts w:ascii="Cambria" w:hAnsi="Cambria"/>
          <w:sz w:val="20"/>
          <w:szCs w:val="20"/>
        </w:rPr>
        <w:t>Service Provider</w:t>
      </w:r>
      <w:r w:rsidR="00307A33" w:rsidRPr="003D04F8">
        <w:rPr>
          <w:rFonts w:ascii="Cambria" w:hAnsi="Cambria"/>
          <w:sz w:val="20"/>
          <w:szCs w:val="20"/>
        </w:rPr>
        <w:t xml:space="preserve"> </w:t>
      </w:r>
      <w:r w:rsidR="0084707E" w:rsidRPr="003D04F8">
        <w:rPr>
          <w:rFonts w:ascii="Cambria" w:hAnsi="Cambria" w:cs="Arial"/>
          <w:sz w:val="20"/>
          <w:szCs w:val="20"/>
        </w:rPr>
        <w:t>to use the Unique Content in any way it deems appropriate.</w:t>
      </w:r>
    </w:p>
    <w:p w14:paraId="6D950F00" w14:textId="1A99F3DD" w:rsidR="0084707E" w:rsidRPr="003D04F8" w:rsidRDefault="00D4441B"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cs="Arial"/>
          <w:sz w:val="20"/>
          <w:szCs w:val="20"/>
        </w:rPr>
        <w:lastRenderedPageBreak/>
        <w:t>RVPLC</w:t>
      </w:r>
      <w:r w:rsidR="0084707E" w:rsidRPr="003D04F8">
        <w:rPr>
          <w:rFonts w:ascii="Cambria" w:hAnsi="Cambria" w:cs="Arial"/>
          <w:sz w:val="20"/>
          <w:szCs w:val="20"/>
        </w:rPr>
        <w:t xml:space="preserve"> </w:t>
      </w:r>
      <w:r w:rsidR="004D1CBF" w:rsidRPr="003D04F8">
        <w:rPr>
          <w:rFonts w:ascii="Cambria" w:hAnsi="Cambria" w:cs="Arial"/>
          <w:sz w:val="20"/>
          <w:szCs w:val="20"/>
        </w:rPr>
        <w:t>shall</w:t>
      </w:r>
      <w:r w:rsidR="0084707E" w:rsidRPr="003D04F8">
        <w:rPr>
          <w:rFonts w:ascii="Cambria" w:hAnsi="Cambria" w:cs="Arial"/>
          <w:sz w:val="20"/>
          <w:szCs w:val="20"/>
        </w:rPr>
        <w:t xml:space="preserve"> own all the copy</w:t>
      </w:r>
      <w:r w:rsidR="004B5928" w:rsidRPr="003D04F8">
        <w:rPr>
          <w:rFonts w:ascii="Cambria" w:hAnsi="Cambria" w:cs="Arial"/>
          <w:sz w:val="20"/>
          <w:szCs w:val="20"/>
        </w:rPr>
        <w:t>r</w:t>
      </w:r>
      <w:r w:rsidR="0084707E" w:rsidRPr="003D04F8">
        <w:rPr>
          <w:rFonts w:ascii="Cambria" w:hAnsi="Cambria" w:cs="Arial"/>
          <w:sz w:val="20"/>
          <w:szCs w:val="20"/>
        </w:rPr>
        <w:t>ight</w:t>
      </w:r>
      <w:r w:rsidR="00307A33" w:rsidRPr="003D04F8">
        <w:rPr>
          <w:rFonts w:ascii="Cambria" w:hAnsi="Cambria" w:cs="Arial"/>
          <w:sz w:val="20"/>
          <w:szCs w:val="20"/>
        </w:rPr>
        <w:t>s</w:t>
      </w:r>
      <w:r w:rsidR="0084707E" w:rsidRPr="003D04F8">
        <w:rPr>
          <w:rFonts w:ascii="Cambria" w:hAnsi="Cambria" w:cs="Arial"/>
          <w:sz w:val="20"/>
          <w:szCs w:val="20"/>
        </w:rPr>
        <w:t xml:space="preserve"> of the </w:t>
      </w:r>
      <w:r w:rsidR="00720B05" w:rsidRPr="003D04F8">
        <w:rPr>
          <w:rFonts w:ascii="Cambria" w:hAnsi="Cambria" w:cs="Arial"/>
          <w:sz w:val="20"/>
          <w:szCs w:val="20"/>
        </w:rPr>
        <w:t>Unique Content</w:t>
      </w:r>
      <w:r w:rsidR="0084707E" w:rsidRPr="003D04F8">
        <w:rPr>
          <w:rFonts w:ascii="Cambria" w:hAnsi="Cambria" w:cs="Arial"/>
          <w:sz w:val="20"/>
          <w:szCs w:val="20"/>
        </w:rPr>
        <w:t xml:space="preserve"> which means only </w:t>
      </w:r>
      <w:r w:rsidRPr="003D04F8">
        <w:rPr>
          <w:rFonts w:ascii="Cambria" w:hAnsi="Cambria" w:cs="Arial"/>
          <w:sz w:val="20"/>
          <w:szCs w:val="20"/>
        </w:rPr>
        <w:t>RVPLC</w:t>
      </w:r>
      <w:r w:rsidR="0084707E" w:rsidRPr="003D04F8">
        <w:rPr>
          <w:rFonts w:ascii="Cambria" w:hAnsi="Cambria" w:cs="Arial"/>
          <w:sz w:val="20"/>
          <w:szCs w:val="20"/>
        </w:rPr>
        <w:t xml:space="preserve"> shall have the authority to showcase the </w:t>
      </w:r>
      <w:r w:rsidR="00720B05" w:rsidRPr="003D04F8">
        <w:rPr>
          <w:rFonts w:ascii="Cambria" w:hAnsi="Cambria" w:cs="Arial"/>
          <w:sz w:val="20"/>
          <w:szCs w:val="20"/>
        </w:rPr>
        <w:t>Unique Content</w:t>
      </w:r>
      <w:r w:rsidR="0084707E" w:rsidRPr="003D04F8">
        <w:rPr>
          <w:rFonts w:ascii="Cambria" w:hAnsi="Cambria" w:cs="Arial"/>
          <w:sz w:val="20"/>
          <w:szCs w:val="20"/>
        </w:rPr>
        <w:t xml:space="preserve">(s) in </w:t>
      </w:r>
      <w:r w:rsidRPr="003D04F8">
        <w:rPr>
          <w:rFonts w:ascii="Cambria" w:hAnsi="Cambria" w:cs="Arial"/>
          <w:sz w:val="20"/>
          <w:szCs w:val="20"/>
        </w:rPr>
        <w:t>RVPLC</w:t>
      </w:r>
      <w:r w:rsidR="003E7D4B" w:rsidRPr="003D04F8">
        <w:rPr>
          <w:rFonts w:ascii="Cambria" w:hAnsi="Cambria" w:cs="Arial"/>
          <w:sz w:val="20"/>
          <w:szCs w:val="20"/>
        </w:rPr>
        <w:t xml:space="preserve"> Platform</w:t>
      </w:r>
      <w:r w:rsidR="0084707E" w:rsidRPr="003D04F8">
        <w:rPr>
          <w:rFonts w:ascii="Cambria" w:hAnsi="Cambria" w:cs="Arial"/>
          <w:sz w:val="20"/>
          <w:szCs w:val="20"/>
        </w:rPr>
        <w:t xml:space="preserve"> and/or </w:t>
      </w:r>
      <w:r w:rsidR="00720B05" w:rsidRPr="003D04F8">
        <w:rPr>
          <w:rFonts w:ascii="Cambria" w:hAnsi="Cambria" w:cs="Arial"/>
          <w:sz w:val="20"/>
          <w:szCs w:val="20"/>
        </w:rPr>
        <w:t xml:space="preserve">through </w:t>
      </w:r>
      <w:r w:rsidR="0084707E" w:rsidRPr="003D04F8">
        <w:rPr>
          <w:rFonts w:ascii="Cambria" w:hAnsi="Cambria" w:cs="Arial"/>
          <w:sz w:val="20"/>
          <w:szCs w:val="20"/>
        </w:rPr>
        <w:t>any other means</w:t>
      </w:r>
      <w:r w:rsidR="00720B05" w:rsidRPr="003D04F8">
        <w:rPr>
          <w:rFonts w:ascii="Cambria" w:hAnsi="Cambria" w:cs="Arial"/>
          <w:sz w:val="20"/>
          <w:szCs w:val="20"/>
        </w:rPr>
        <w:t>, platforms, in social media, any applications, etc.</w:t>
      </w:r>
      <w:r w:rsidR="0084707E" w:rsidRPr="003D04F8">
        <w:rPr>
          <w:rFonts w:ascii="Cambria" w:hAnsi="Cambria" w:cs="Arial"/>
          <w:sz w:val="20"/>
          <w:szCs w:val="20"/>
        </w:rPr>
        <w:t xml:space="preserve"> Service Provider cannot showcase the </w:t>
      </w:r>
      <w:r w:rsidR="00720B05" w:rsidRPr="003D04F8">
        <w:rPr>
          <w:rFonts w:ascii="Cambria" w:hAnsi="Cambria" w:cs="Arial"/>
          <w:sz w:val="20"/>
          <w:szCs w:val="20"/>
        </w:rPr>
        <w:t>Unique Content</w:t>
      </w:r>
      <w:r w:rsidR="0084707E" w:rsidRPr="003D04F8">
        <w:rPr>
          <w:rFonts w:ascii="Cambria" w:hAnsi="Cambria" w:cs="Arial"/>
          <w:sz w:val="20"/>
          <w:szCs w:val="20"/>
        </w:rPr>
        <w:t xml:space="preserve">(s) in their </w:t>
      </w:r>
      <w:r w:rsidRPr="003D04F8">
        <w:rPr>
          <w:rFonts w:ascii="Cambria" w:hAnsi="Cambria" w:cs="Arial"/>
          <w:sz w:val="20"/>
          <w:szCs w:val="20"/>
        </w:rPr>
        <w:t>YouTube</w:t>
      </w:r>
      <w:r w:rsidR="0084707E" w:rsidRPr="003D04F8">
        <w:rPr>
          <w:rFonts w:ascii="Cambria" w:hAnsi="Cambria" w:cs="Arial"/>
          <w:sz w:val="20"/>
          <w:szCs w:val="20"/>
        </w:rPr>
        <w:t xml:space="preserve"> Channel/ </w:t>
      </w:r>
      <w:proofErr w:type="gramStart"/>
      <w:r w:rsidR="0084707E" w:rsidRPr="003D04F8">
        <w:rPr>
          <w:rFonts w:ascii="Cambria" w:hAnsi="Cambria" w:cs="Arial"/>
          <w:sz w:val="20"/>
          <w:szCs w:val="20"/>
        </w:rPr>
        <w:t>Social Media</w:t>
      </w:r>
      <w:proofErr w:type="gramEnd"/>
      <w:r w:rsidR="0084707E" w:rsidRPr="003D04F8">
        <w:rPr>
          <w:rFonts w:ascii="Cambria" w:hAnsi="Cambria" w:cs="Arial"/>
          <w:sz w:val="20"/>
          <w:szCs w:val="20"/>
        </w:rPr>
        <w:t xml:space="preserve">/ any other Platform(s) or utilize the </w:t>
      </w:r>
      <w:r w:rsidR="00720B05" w:rsidRPr="003D04F8">
        <w:rPr>
          <w:rFonts w:ascii="Cambria" w:hAnsi="Cambria" w:cs="Arial"/>
          <w:sz w:val="20"/>
          <w:szCs w:val="20"/>
        </w:rPr>
        <w:t>Unique Content</w:t>
      </w:r>
      <w:r w:rsidR="0084707E" w:rsidRPr="003D04F8">
        <w:rPr>
          <w:rFonts w:ascii="Cambria" w:hAnsi="Cambria" w:cs="Arial"/>
          <w:sz w:val="20"/>
          <w:szCs w:val="20"/>
        </w:rPr>
        <w:t>s in any way whatsoever;</w:t>
      </w:r>
    </w:p>
    <w:p w14:paraId="236AE954" w14:textId="200D6329" w:rsidR="0084707E" w:rsidRPr="003D04F8" w:rsidRDefault="0084707E"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cs="Arial"/>
          <w:sz w:val="20"/>
          <w:szCs w:val="20"/>
        </w:rPr>
        <w:t xml:space="preserve">Rights of </w:t>
      </w:r>
      <w:r w:rsidR="00B43E51" w:rsidRPr="003D04F8">
        <w:rPr>
          <w:rFonts w:ascii="Cambria" w:hAnsi="Cambria" w:cs="Arial"/>
          <w:sz w:val="20"/>
          <w:szCs w:val="20"/>
        </w:rPr>
        <w:t xml:space="preserve">all </w:t>
      </w:r>
      <w:r w:rsidRPr="003D04F8">
        <w:rPr>
          <w:rFonts w:ascii="Cambria" w:hAnsi="Cambria" w:cs="Arial"/>
          <w:sz w:val="20"/>
          <w:szCs w:val="20"/>
        </w:rPr>
        <w:t xml:space="preserve">creative </w:t>
      </w:r>
      <w:r w:rsidR="00720B05" w:rsidRPr="003D04F8">
        <w:rPr>
          <w:rFonts w:ascii="Cambria" w:hAnsi="Cambria" w:cs="Arial"/>
          <w:sz w:val="20"/>
          <w:szCs w:val="20"/>
        </w:rPr>
        <w:t>c</w:t>
      </w:r>
      <w:r w:rsidRPr="003D04F8">
        <w:rPr>
          <w:rFonts w:ascii="Cambria" w:hAnsi="Cambria" w:cs="Arial"/>
          <w:sz w:val="20"/>
          <w:szCs w:val="20"/>
        </w:rPr>
        <w:t xml:space="preserve">ontent </w:t>
      </w:r>
      <w:r w:rsidR="00307F76" w:rsidRPr="003D04F8">
        <w:rPr>
          <w:rFonts w:ascii="Cambria" w:hAnsi="Cambria" w:cs="Arial"/>
          <w:sz w:val="20"/>
          <w:szCs w:val="20"/>
        </w:rPr>
        <w:t xml:space="preserve">used in the Unique Content </w:t>
      </w:r>
      <w:r w:rsidRPr="003D04F8">
        <w:rPr>
          <w:rFonts w:ascii="Cambria" w:hAnsi="Cambria" w:cs="Arial"/>
          <w:sz w:val="20"/>
          <w:szCs w:val="20"/>
        </w:rPr>
        <w:t xml:space="preserve">e.g. Music, </w:t>
      </w:r>
      <w:r w:rsidR="007B1B69" w:rsidRPr="003D04F8">
        <w:rPr>
          <w:rFonts w:ascii="Cambria" w:hAnsi="Cambria" w:cs="Arial"/>
          <w:sz w:val="20"/>
          <w:szCs w:val="20"/>
        </w:rPr>
        <w:t xml:space="preserve">ring tone, lyrics, songs, </w:t>
      </w:r>
      <w:proofErr w:type="gramStart"/>
      <w:r w:rsidRPr="003D04F8">
        <w:rPr>
          <w:rFonts w:ascii="Cambria" w:hAnsi="Cambria" w:cs="Arial"/>
          <w:sz w:val="20"/>
          <w:szCs w:val="20"/>
        </w:rPr>
        <w:t>content</w:t>
      </w:r>
      <w:r w:rsidR="00307F76" w:rsidRPr="003D04F8">
        <w:rPr>
          <w:rFonts w:ascii="Cambria" w:hAnsi="Cambria" w:cs="Arial"/>
          <w:sz w:val="20"/>
          <w:szCs w:val="20"/>
        </w:rPr>
        <w:t xml:space="preserve">, </w:t>
      </w:r>
      <w:r w:rsidRPr="003D04F8">
        <w:rPr>
          <w:rFonts w:ascii="Cambria" w:hAnsi="Cambria" w:cs="Arial"/>
          <w:sz w:val="20"/>
          <w:szCs w:val="20"/>
        </w:rPr>
        <w:t xml:space="preserve"> </w:t>
      </w:r>
      <w:r w:rsidR="007B1B69" w:rsidRPr="003D04F8">
        <w:rPr>
          <w:rFonts w:ascii="Cambria" w:hAnsi="Cambria" w:cs="Arial"/>
          <w:sz w:val="20"/>
          <w:szCs w:val="20"/>
        </w:rPr>
        <w:t>including</w:t>
      </w:r>
      <w:proofErr w:type="gramEnd"/>
      <w:r w:rsidR="007B1B69" w:rsidRPr="003D04F8">
        <w:rPr>
          <w:rFonts w:ascii="Cambria" w:hAnsi="Cambria" w:cs="Arial"/>
          <w:sz w:val="20"/>
          <w:szCs w:val="20"/>
        </w:rPr>
        <w:t xml:space="preserve"> rendition version of the songs if nay, </w:t>
      </w:r>
      <w:r w:rsidRPr="003D04F8">
        <w:rPr>
          <w:rFonts w:ascii="Cambria" w:hAnsi="Cambria" w:cs="Arial"/>
          <w:sz w:val="20"/>
          <w:szCs w:val="20"/>
        </w:rPr>
        <w:t xml:space="preserve">and others used in the </w:t>
      </w:r>
      <w:r w:rsidR="00B43E51" w:rsidRPr="003D04F8">
        <w:rPr>
          <w:rFonts w:ascii="Cambria" w:hAnsi="Cambria" w:cs="Arial"/>
          <w:sz w:val="20"/>
          <w:szCs w:val="20"/>
        </w:rPr>
        <w:t xml:space="preserve">Unique Content </w:t>
      </w:r>
      <w:r w:rsidR="00C9422C" w:rsidRPr="003D04F8">
        <w:rPr>
          <w:rFonts w:ascii="Cambria" w:hAnsi="Cambria" w:cs="Arial"/>
          <w:sz w:val="20"/>
          <w:szCs w:val="20"/>
        </w:rPr>
        <w:t>shall</w:t>
      </w:r>
      <w:r w:rsidRPr="003D04F8">
        <w:rPr>
          <w:rFonts w:ascii="Cambria" w:hAnsi="Cambria" w:cs="Arial"/>
          <w:sz w:val="20"/>
          <w:szCs w:val="20"/>
        </w:rPr>
        <w:t xml:space="preserve"> remain exclusive property of </w:t>
      </w:r>
      <w:r w:rsidR="00D4441B" w:rsidRPr="003D04F8">
        <w:rPr>
          <w:rFonts w:ascii="Cambria" w:hAnsi="Cambria" w:cs="Arial"/>
          <w:sz w:val="20"/>
          <w:szCs w:val="20"/>
        </w:rPr>
        <w:t>RVPLC</w:t>
      </w:r>
      <w:r w:rsidRPr="003D04F8">
        <w:rPr>
          <w:rFonts w:ascii="Cambria" w:hAnsi="Cambria" w:cs="Arial"/>
          <w:sz w:val="20"/>
          <w:szCs w:val="20"/>
        </w:rPr>
        <w:t xml:space="preserve">; </w:t>
      </w:r>
    </w:p>
    <w:p w14:paraId="4D55BC96" w14:textId="3CA1E387" w:rsidR="0084707E" w:rsidRPr="003D04F8" w:rsidRDefault="0084707E" w:rsidP="008773B2">
      <w:pPr>
        <w:pStyle w:val="ListParagraph"/>
        <w:numPr>
          <w:ilvl w:val="0"/>
          <w:numId w:val="22"/>
        </w:numPr>
        <w:tabs>
          <w:tab w:val="left" w:pos="5415"/>
        </w:tabs>
        <w:jc w:val="both"/>
        <w:rPr>
          <w:rFonts w:ascii="Cambria" w:hAnsi="Cambria" w:cs="Arial"/>
          <w:sz w:val="20"/>
          <w:szCs w:val="20"/>
        </w:rPr>
      </w:pPr>
      <w:r w:rsidRPr="003D04F8">
        <w:rPr>
          <w:rFonts w:ascii="Cambria" w:hAnsi="Cambria"/>
          <w:sz w:val="20"/>
          <w:szCs w:val="20"/>
        </w:rPr>
        <w:t xml:space="preserve">Only </w:t>
      </w:r>
      <w:r w:rsidR="00D4441B" w:rsidRPr="003D04F8">
        <w:rPr>
          <w:rFonts w:ascii="Cambria" w:hAnsi="Cambria"/>
          <w:sz w:val="20"/>
          <w:szCs w:val="20"/>
        </w:rPr>
        <w:t>RVPLC</w:t>
      </w:r>
      <w:r w:rsidRPr="003D04F8">
        <w:rPr>
          <w:rFonts w:ascii="Cambria" w:hAnsi="Cambria"/>
          <w:sz w:val="20"/>
          <w:szCs w:val="20"/>
        </w:rPr>
        <w:t xml:space="preserve"> holds the sole authority to resell/reuse/re-arrange the </w:t>
      </w:r>
      <w:r w:rsidR="00720B05" w:rsidRPr="003D04F8">
        <w:rPr>
          <w:rFonts w:ascii="Cambria" w:hAnsi="Cambria"/>
          <w:sz w:val="20"/>
          <w:szCs w:val="20"/>
        </w:rPr>
        <w:t>Unique Content</w:t>
      </w:r>
      <w:r w:rsidRPr="003D04F8">
        <w:rPr>
          <w:rFonts w:ascii="Cambria" w:hAnsi="Cambria"/>
          <w:sz w:val="20"/>
          <w:szCs w:val="20"/>
        </w:rPr>
        <w:t xml:space="preserve">(s) in any </w:t>
      </w:r>
      <w:proofErr w:type="gramStart"/>
      <w:r w:rsidRPr="003D04F8">
        <w:rPr>
          <w:rFonts w:ascii="Cambria" w:hAnsi="Cambria"/>
          <w:sz w:val="20"/>
          <w:szCs w:val="20"/>
        </w:rPr>
        <w:t>manner;</w:t>
      </w:r>
      <w:proofErr w:type="gramEnd"/>
    </w:p>
    <w:p w14:paraId="6D30941E" w14:textId="29A27E66" w:rsidR="0084707E" w:rsidRPr="003D04F8" w:rsidRDefault="003E7D4B" w:rsidP="008773B2">
      <w:pPr>
        <w:pStyle w:val="Heading8"/>
        <w:numPr>
          <w:ilvl w:val="0"/>
          <w:numId w:val="20"/>
        </w:numPr>
        <w:spacing w:before="240"/>
        <w:ind w:left="360"/>
        <w:jc w:val="left"/>
        <w:rPr>
          <w:rFonts w:ascii="Cambria" w:hAnsi="Cambria"/>
          <w:b/>
          <w:color w:val="auto"/>
          <w:sz w:val="20"/>
          <w:szCs w:val="20"/>
        </w:rPr>
      </w:pPr>
      <w:r w:rsidRPr="003D04F8">
        <w:rPr>
          <w:rFonts w:ascii="Cambria" w:hAnsi="Cambria"/>
          <w:b/>
          <w:color w:val="auto"/>
          <w:sz w:val="20"/>
          <w:szCs w:val="20"/>
        </w:rPr>
        <w:t xml:space="preserve">EXCLUSIVE PERPETUAL LICENSE </w:t>
      </w:r>
      <w:r w:rsidR="0084707E" w:rsidRPr="003D04F8">
        <w:rPr>
          <w:rFonts w:ascii="Cambria" w:hAnsi="Cambria"/>
          <w:b/>
          <w:color w:val="auto"/>
          <w:sz w:val="20"/>
          <w:szCs w:val="20"/>
        </w:rPr>
        <w:t>AND RELEASE BY SERVICE PROVIDER OF ALL INTELLECTUAL PROPERTY RIGHTS RELATED TO THE UNIQUE CONTENT</w:t>
      </w:r>
      <w:r w:rsidR="00FB2F54" w:rsidRPr="003D04F8">
        <w:rPr>
          <w:rFonts w:ascii="Cambria" w:hAnsi="Cambria"/>
          <w:b/>
          <w:color w:val="auto"/>
          <w:sz w:val="20"/>
          <w:szCs w:val="20"/>
        </w:rPr>
        <w:t>S</w:t>
      </w:r>
      <w:r w:rsidR="0084707E" w:rsidRPr="003D04F8">
        <w:rPr>
          <w:rFonts w:ascii="Cambria" w:hAnsi="Cambria"/>
          <w:b/>
          <w:color w:val="auto"/>
          <w:sz w:val="20"/>
          <w:szCs w:val="20"/>
        </w:rPr>
        <w:t xml:space="preserve"> TO </w:t>
      </w:r>
      <w:r w:rsidR="00D4441B" w:rsidRPr="003D04F8">
        <w:rPr>
          <w:rFonts w:ascii="Cambria" w:hAnsi="Cambria"/>
          <w:b/>
          <w:color w:val="auto"/>
          <w:sz w:val="20"/>
          <w:szCs w:val="20"/>
        </w:rPr>
        <w:t>RVPLC</w:t>
      </w:r>
      <w:r w:rsidR="0084707E" w:rsidRPr="003D04F8">
        <w:rPr>
          <w:rFonts w:ascii="Cambria" w:hAnsi="Cambria"/>
          <w:b/>
          <w:color w:val="auto"/>
          <w:sz w:val="20"/>
          <w:szCs w:val="20"/>
        </w:rPr>
        <w:t xml:space="preserve"> </w:t>
      </w:r>
    </w:p>
    <w:p w14:paraId="08F6C483" w14:textId="7E18ADBA" w:rsidR="0084707E" w:rsidRPr="003D04F8" w:rsidRDefault="0084707E" w:rsidP="008773B2">
      <w:pPr>
        <w:pStyle w:val="ListParagraph"/>
        <w:numPr>
          <w:ilvl w:val="0"/>
          <w:numId w:val="23"/>
        </w:numPr>
        <w:jc w:val="both"/>
        <w:rPr>
          <w:rFonts w:ascii="Cambria" w:hAnsi="Cambria"/>
          <w:sz w:val="20"/>
          <w:szCs w:val="20"/>
        </w:rPr>
      </w:pPr>
      <w:r w:rsidRPr="003D04F8">
        <w:rPr>
          <w:rFonts w:ascii="Cambria" w:hAnsi="Cambria"/>
          <w:sz w:val="20"/>
          <w:szCs w:val="20"/>
        </w:rPr>
        <w:t xml:space="preserve">For valuable consideration to be received by </w:t>
      </w:r>
      <w:r w:rsidR="00C41EBD" w:rsidRPr="003D04F8">
        <w:rPr>
          <w:rFonts w:ascii="Cambria" w:hAnsi="Cambria"/>
          <w:sz w:val="20"/>
          <w:szCs w:val="20"/>
        </w:rPr>
        <w:t>Service Provider</w:t>
      </w:r>
      <w:r w:rsidRPr="003D04F8">
        <w:rPr>
          <w:rFonts w:ascii="Cambria" w:hAnsi="Cambria"/>
          <w:sz w:val="20"/>
          <w:szCs w:val="20"/>
        </w:rPr>
        <w:t xml:space="preserve"> as per the terms of this Agreement, </w:t>
      </w:r>
      <w:r w:rsidR="00C41EBD" w:rsidRPr="003D04F8">
        <w:rPr>
          <w:rFonts w:ascii="Cambria" w:hAnsi="Cambria"/>
          <w:sz w:val="20"/>
          <w:szCs w:val="20"/>
        </w:rPr>
        <w:t>Service Provider</w:t>
      </w:r>
      <w:r w:rsidRPr="003D04F8">
        <w:rPr>
          <w:rFonts w:ascii="Cambria" w:hAnsi="Cambria"/>
          <w:sz w:val="20"/>
          <w:szCs w:val="20"/>
        </w:rPr>
        <w:t xml:space="preserve"> </w:t>
      </w:r>
      <w:r w:rsidR="00B43E51" w:rsidRPr="003D04F8">
        <w:rPr>
          <w:rFonts w:ascii="Cambria" w:hAnsi="Cambria"/>
          <w:sz w:val="20"/>
          <w:szCs w:val="20"/>
        </w:rPr>
        <w:t xml:space="preserve">shall </w:t>
      </w:r>
      <w:r w:rsidR="009B7615" w:rsidRPr="003D04F8">
        <w:rPr>
          <w:rFonts w:ascii="Cambria" w:hAnsi="Cambria"/>
          <w:sz w:val="20"/>
          <w:szCs w:val="20"/>
        </w:rPr>
        <w:t xml:space="preserve">provide its </w:t>
      </w:r>
      <w:r w:rsidR="00B43E51" w:rsidRPr="003D04F8">
        <w:rPr>
          <w:rFonts w:ascii="Cambria" w:hAnsi="Cambria"/>
          <w:sz w:val="20"/>
          <w:szCs w:val="20"/>
        </w:rPr>
        <w:t xml:space="preserve">Creative Media </w:t>
      </w:r>
      <w:r w:rsidR="0028796B" w:rsidRPr="003D04F8">
        <w:rPr>
          <w:rFonts w:ascii="Cambria" w:hAnsi="Cambria"/>
          <w:sz w:val="20"/>
          <w:szCs w:val="20"/>
        </w:rPr>
        <w:t>Service</w:t>
      </w:r>
      <w:r w:rsidR="009B7615" w:rsidRPr="003D04F8">
        <w:rPr>
          <w:rFonts w:ascii="Cambria" w:hAnsi="Cambria"/>
          <w:sz w:val="20"/>
          <w:szCs w:val="20"/>
        </w:rPr>
        <w:t xml:space="preserve">s and </w:t>
      </w:r>
      <w:r w:rsidRPr="003D04F8">
        <w:rPr>
          <w:rFonts w:ascii="Cambria" w:hAnsi="Cambria"/>
          <w:sz w:val="20"/>
          <w:szCs w:val="20"/>
        </w:rPr>
        <w:t xml:space="preserve">hereby </w:t>
      </w:r>
      <w:r w:rsidR="009B7615" w:rsidRPr="003D04F8">
        <w:rPr>
          <w:rFonts w:ascii="Cambria" w:hAnsi="Cambria"/>
          <w:sz w:val="20"/>
          <w:szCs w:val="20"/>
        </w:rPr>
        <w:t>agrees that</w:t>
      </w:r>
      <w:r w:rsidR="00606D25" w:rsidRPr="003D04F8">
        <w:rPr>
          <w:rFonts w:ascii="Cambria" w:hAnsi="Cambria"/>
          <w:sz w:val="20"/>
          <w:szCs w:val="20"/>
        </w:rPr>
        <w:t xml:space="preserve">, since inception of the idea of the Unique Content, </w:t>
      </w:r>
      <w:r w:rsidR="009B7615" w:rsidRPr="003D04F8">
        <w:rPr>
          <w:rFonts w:ascii="Cambria" w:hAnsi="Cambria"/>
          <w:sz w:val="20"/>
          <w:szCs w:val="20"/>
        </w:rPr>
        <w:t xml:space="preserve">all intellectual property rights, including copyrights, in relation to the Unique Content shall </w:t>
      </w:r>
      <w:r w:rsidRPr="003D04F8">
        <w:rPr>
          <w:rFonts w:ascii="Cambria" w:hAnsi="Cambria"/>
          <w:sz w:val="20"/>
          <w:szCs w:val="20"/>
        </w:rPr>
        <w:t>exclusively</w:t>
      </w:r>
      <w:r w:rsidR="003E7D4B" w:rsidRPr="003D04F8">
        <w:rPr>
          <w:rFonts w:ascii="Cambria" w:hAnsi="Cambria"/>
          <w:sz w:val="20"/>
          <w:szCs w:val="20"/>
        </w:rPr>
        <w:t>,</w:t>
      </w:r>
      <w:r w:rsidRPr="003D04F8">
        <w:rPr>
          <w:rFonts w:ascii="Cambria" w:hAnsi="Cambria"/>
          <w:sz w:val="20"/>
          <w:szCs w:val="20"/>
        </w:rPr>
        <w:t xml:space="preserve"> irrevocably </w:t>
      </w:r>
      <w:r w:rsidR="003E7D4B" w:rsidRPr="003D04F8">
        <w:rPr>
          <w:rFonts w:ascii="Cambria" w:hAnsi="Cambria"/>
          <w:sz w:val="20"/>
          <w:szCs w:val="20"/>
        </w:rPr>
        <w:t xml:space="preserve">and perpetually </w:t>
      </w:r>
      <w:r w:rsidR="009B7615" w:rsidRPr="003D04F8">
        <w:rPr>
          <w:rFonts w:ascii="Cambria" w:hAnsi="Cambria"/>
          <w:sz w:val="20"/>
          <w:szCs w:val="20"/>
        </w:rPr>
        <w:t>be held by</w:t>
      </w:r>
      <w:r w:rsidRPr="003D04F8">
        <w:rPr>
          <w:rFonts w:ascii="Cambria" w:hAnsi="Cambria"/>
          <w:sz w:val="20"/>
          <w:szCs w:val="20"/>
        </w:rPr>
        <w:t xml:space="preserve"> </w:t>
      </w:r>
      <w:r w:rsidR="00D4441B" w:rsidRPr="003D04F8">
        <w:rPr>
          <w:rFonts w:ascii="Cambria" w:hAnsi="Cambria"/>
          <w:sz w:val="20"/>
          <w:szCs w:val="20"/>
        </w:rPr>
        <w:t>RVPLC</w:t>
      </w:r>
      <w:r w:rsidRPr="003D04F8">
        <w:rPr>
          <w:rFonts w:ascii="Cambria" w:hAnsi="Cambria"/>
          <w:sz w:val="20"/>
          <w:szCs w:val="20"/>
        </w:rPr>
        <w:t xml:space="preserve">, to commercially (or otherwise) exploit, use, reuse, publish, and republish such Unique Content, in whole or in part, individually or in connection with other material, in any and all media now or hereafter known, including any platforms existing now and/or in future, in the internet, social media, etc. throughout the world and for any purpose whatsoever, specifically including illustration, promotion, art, editorial, advertising, and trade, without restriction on alternation, interpretation, derivations, extractions, etc. of the Unique Content; and to use the Service Provider’s name in connection with any use if </w:t>
      </w:r>
      <w:r w:rsidR="00D4441B" w:rsidRPr="003D04F8">
        <w:rPr>
          <w:rStyle w:val="sub1"/>
          <w:rFonts w:ascii="Cambria" w:hAnsi="Cambria"/>
          <w:color w:val="auto"/>
          <w:sz w:val="20"/>
          <w:szCs w:val="20"/>
        </w:rPr>
        <w:t>RVPLC</w:t>
      </w:r>
      <w:r w:rsidRPr="003D04F8">
        <w:rPr>
          <w:rStyle w:val="sub1"/>
          <w:rFonts w:ascii="Cambria" w:hAnsi="Cambria"/>
          <w:color w:val="auto"/>
          <w:sz w:val="20"/>
          <w:szCs w:val="20"/>
        </w:rPr>
        <w:t xml:space="preserve"> </w:t>
      </w:r>
      <w:r w:rsidRPr="003D04F8">
        <w:rPr>
          <w:rFonts w:ascii="Cambria" w:hAnsi="Cambria"/>
          <w:sz w:val="20"/>
          <w:szCs w:val="20"/>
        </w:rPr>
        <w:t xml:space="preserve">so chooses. </w:t>
      </w:r>
      <w:r w:rsidR="00C41EBD" w:rsidRPr="003D04F8">
        <w:rPr>
          <w:rFonts w:ascii="Cambria" w:hAnsi="Cambria"/>
          <w:sz w:val="20"/>
          <w:szCs w:val="20"/>
        </w:rPr>
        <w:t>Service Provider</w:t>
      </w:r>
      <w:r w:rsidRPr="003D04F8">
        <w:rPr>
          <w:rFonts w:ascii="Cambria" w:hAnsi="Cambria"/>
          <w:sz w:val="20"/>
          <w:szCs w:val="20"/>
        </w:rPr>
        <w:t xml:space="preserve"> hereby release</w:t>
      </w:r>
      <w:r w:rsidR="009B7615" w:rsidRPr="003D04F8">
        <w:rPr>
          <w:rFonts w:ascii="Cambria" w:hAnsi="Cambria"/>
          <w:sz w:val="20"/>
          <w:szCs w:val="20"/>
        </w:rPr>
        <w:t>s</w:t>
      </w:r>
      <w:r w:rsidRPr="003D04F8">
        <w:rPr>
          <w:rFonts w:ascii="Cambria" w:hAnsi="Cambria"/>
          <w:sz w:val="20"/>
          <w:szCs w:val="20"/>
        </w:rPr>
        <w:t xml:space="preserve"> and discharge</w:t>
      </w:r>
      <w:r w:rsidR="009B7615" w:rsidRPr="003D04F8">
        <w:rPr>
          <w:rFonts w:ascii="Cambria" w:hAnsi="Cambria"/>
          <w:sz w:val="20"/>
          <w:szCs w:val="20"/>
        </w:rPr>
        <w:t>s</w:t>
      </w:r>
      <w:r w:rsidRPr="003D04F8">
        <w:rPr>
          <w:rFonts w:ascii="Cambria" w:hAnsi="Cambria"/>
          <w:sz w:val="20"/>
          <w:szCs w:val="20"/>
        </w:rPr>
        <w:t xml:space="preserve"> </w:t>
      </w:r>
      <w:r w:rsidR="00D4441B" w:rsidRPr="003D04F8">
        <w:rPr>
          <w:rFonts w:ascii="Cambria" w:hAnsi="Cambria"/>
          <w:sz w:val="20"/>
          <w:szCs w:val="20"/>
        </w:rPr>
        <w:t>RVPLC</w:t>
      </w:r>
      <w:r w:rsidRPr="003D04F8">
        <w:rPr>
          <w:rFonts w:ascii="Cambria" w:hAnsi="Cambria"/>
          <w:sz w:val="20"/>
          <w:szCs w:val="20"/>
        </w:rPr>
        <w:t xml:space="preserve"> from </w:t>
      </w:r>
      <w:proofErr w:type="gramStart"/>
      <w:r w:rsidRPr="003D04F8">
        <w:rPr>
          <w:rFonts w:ascii="Cambria" w:hAnsi="Cambria"/>
          <w:sz w:val="20"/>
          <w:szCs w:val="20"/>
        </w:rPr>
        <w:t>any and all</w:t>
      </w:r>
      <w:proofErr w:type="gramEnd"/>
      <w:r w:rsidRPr="003D04F8">
        <w:rPr>
          <w:rFonts w:ascii="Cambria" w:hAnsi="Cambria"/>
          <w:sz w:val="20"/>
          <w:szCs w:val="20"/>
        </w:rPr>
        <w:t xml:space="preserve"> claims and demands that may arise out of or in connection with the use of the Unique Content and/or the intellectual property rights associated thereto, including without limitation any and all claims for libel or violation of any right of publicity or privacy or intellectual property rights. This authorization and release shall also inure to the benefit of the heirs, legal representatives, licensees, and assigns of </w:t>
      </w:r>
      <w:r w:rsidR="00D4441B" w:rsidRPr="003D04F8">
        <w:rPr>
          <w:rFonts w:ascii="Cambria" w:hAnsi="Cambria"/>
          <w:sz w:val="20"/>
          <w:szCs w:val="20"/>
        </w:rPr>
        <w:t>RVPLC</w:t>
      </w:r>
      <w:r w:rsidRPr="003D04F8">
        <w:rPr>
          <w:rFonts w:ascii="Cambria" w:hAnsi="Cambria"/>
          <w:sz w:val="20"/>
          <w:szCs w:val="20"/>
        </w:rPr>
        <w:t xml:space="preserve">. Furthermore, Service Provider hereby </w:t>
      </w:r>
      <w:r w:rsidR="009B7615" w:rsidRPr="003D04F8">
        <w:rPr>
          <w:rFonts w:ascii="Cambria" w:hAnsi="Cambria"/>
          <w:sz w:val="20"/>
          <w:szCs w:val="20"/>
        </w:rPr>
        <w:t>agrees that</w:t>
      </w:r>
      <w:r w:rsidRPr="003D04F8">
        <w:rPr>
          <w:rFonts w:ascii="Cambria" w:hAnsi="Cambria"/>
          <w:sz w:val="20"/>
          <w:szCs w:val="20"/>
        </w:rPr>
        <w:t xml:space="preserve"> </w:t>
      </w:r>
      <w:r w:rsidR="00D4441B" w:rsidRPr="003D04F8">
        <w:rPr>
          <w:rFonts w:ascii="Cambria" w:hAnsi="Cambria"/>
          <w:sz w:val="20"/>
          <w:szCs w:val="20"/>
        </w:rPr>
        <w:t>RVPLC</w:t>
      </w:r>
      <w:r w:rsidRPr="003D04F8">
        <w:rPr>
          <w:rFonts w:ascii="Cambria" w:hAnsi="Cambria"/>
          <w:sz w:val="20"/>
          <w:szCs w:val="20"/>
        </w:rPr>
        <w:t xml:space="preserve"> </w:t>
      </w:r>
      <w:r w:rsidR="009B7615" w:rsidRPr="003D04F8">
        <w:rPr>
          <w:rFonts w:ascii="Cambria" w:hAnsi="Cambria"/>
          <w:sz w:val="20"/>
          <w:szCs w:val="20"/>
        </w:rPr>
        <w:t xml:space="preserve">shall have </w:t>
      </w:r>
      <w:r w:rsidRPr="003D04F8">
        <w:rPr>
          <w:rFonts w:ascii="Cambria" w:hAnsi="Cambria"/>
          <w:sz w:val="20"/>
          <w:szCs w:val="20"/>
        </w:rPr>
        <w:t xml:space="preserve">the right to sell, transfer, assign, license, etc., the Unique Content, to any other party, as per </w:t>
      </w:r>
      <w:r w:rsidR="00D4441B" w:rsidRPr="003D04F8">
        <w:rPr>
          <w:rFonts w:ascii="Cambria" w:hAnsi="Cambria"/>
          <w:sz w:val="20"/>
          <w:szCs w:val="20"/>
        </w:rPr>
        <w:t>RVPLC</w:t>
      </w:r>
      <w:r w:rsidRPr="003D04F8">
        <w:rPr>
          <w:rFonts w:ascii="Cambria" w:hAnsi="Cambria"/>
          <w:sz w:val="20"/>
          <w:szCs w:val="20"/>
        </w:rPr>
        <w:t>’s sole discretion.</w:t>
      </w:r>
      <w:r w:rsidR="00004FCE" w:rsidRPr="003D04F8">
        <w:rPr>
          <w:rFonts w:ascii="Cambria" w:hAnsi="Cambria"/>
          <w:sz w:val="20"/>
          <w:szCs w:val="20"/>
        </w:rPr>
        <w:t xml:space="preserve"> </w:t>
      </w:r>
      <w:r w:rsidR="00D4441B" w:rsidRPr="003D04F8">
        <w:rPr>
          <w:rFonts w:ascii="Cambria" w:hAnsi="Cambria"/>
          <w:sz w:val="20"/>
          <w:szCs w:val="20"/>
        </w:rPr>
        <w:t>RVPLC</w:t>
      </w:r>
      <w:r w:rsidR="00004FCE" w:rsidRPr="003D04F8">
        <w:rPr>
          <w:rFonts w:ascii="Cambria" w:hAnsi="Cambria"/>
          <w:sz w:val="20"/>
          <w:szCs w:val="20"/>
        </w:rPr>
        <w:t xml:space="preserve"> shall have the sole and exclusive right to develop any additional content (including but not limited to advertisements, promotional videos, </w:t>
      </w:r>
      <w:proofErr w:type="spellStart"/>
      <w:r w:rsidR="00004FCE" w:rsidRPr="003D04F8">
        <w:rPr>
          <w:rFonts w:ascii="Cambria" w:hAnsi="Cambria"/>
          <w:sz w:val="20"/>
          <w:szCs w:val="20"/>
        </w:rPr>
        <w:t>natoks</w:t>
      </w:r>
      <w:proofErr w:type="spellEnd"/>
      <w:r w:rsidR="00004FCE" w:rsidRPr="003D04F8">
        <w:rPr>
          <w:rFonts w:ascii="Cambria" w:hAnsi="Cambria"/>
          <w:sz w:val="20"/>
          <w:szCs w:val="20"/>
        </w:rPr>
        <w:t xml:space="preserve">, web-series, films, as audio song, for promotions of any kind, etc.) for commercial/non-commercial exploitation, using the Unique Content and to publish the same in </w:t>
      </w:r>
      <w:bookmarkStart w:id="3" w:name="_Hlk46826574"/>
      <w:r w:rsidR="00004FCE" w:rsidRPr="003D04F8">
        <w:rPr>
          <w:rFonts w:ascii="Cambria" w:hAnsi="Cambria"/>
          <w:sz w:val="20"/>
          <w:szCs w:val="20"/>
        </w:rPr>
        <w:t xml:space="preserve">any platforms of </w:t>
      </w:r>
      <w:r w:rsidR="00D4441B" w:rsidRPr="003D04F8">
        <w:rPr>
          <w:rFonts w:ascii="Cambria" w:hAnsi="Cambria"/>
          <w:sz w:val="20"/>
          <w:szCs w:val="20"/>
        </w:rPr>
        <w:t>RVPLC</w:t>
      </w:r>
      <w:r w:rsidR="00004FCE" w:rsidRPr="003D04F8">
        <w:rPr>
          <w:rFonts w:ascii="Cambria" w:hAnsi="Cambria"/>
          <w:sz w:val="20"/>
          <w:szCs w:val="20"/>
        </w:rPr>
        <w:t>, in social media and on the internet</w:t>
      </w:r>
      <w:bookmarkEnd w:id="3"/>
      <w:r w:rsidR="00004FCE" w:rsidRPr="003D04F8">
        <w:rPr>
          <w:rFonts w:ascii="Cambria" w:hAnsi="Cambria"/>
          <w:sz w:val="20"/>
          <w:szCs w:val="20"/>
        </w:rPr>
        <w:t>.</w:t>
      </w:r>
    </w:p>
    <w:p w14:paraId="7DDD9427" w14:textId="7E7A0EBF" w:rsidR="0084707E" w:rsidRPr="003D04F8" w:rsidRDefault="00C41EBD" w:rsidP="0080475F">
      <w:pPr>
        <w:pStyle w:val="ListParagraph"/>
        <w:numPr>
          <w:ilvl w:val="0"/>
          <w:numId w:val="23"/>
        </w:numPr>
        <w:jc w:val="both"/>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w:t>
      </w:r>
      <w:r w:rsidR="00F23C87" w:rsidRPr="003D04F8">
        <w:rPr>
          <w:rFonts w:ascii="Cambria" w:hAnsi="Cambria" w:cs="Arial"/>
          <w:sz w:val="20"/>
          <w:szCs w:val="20"/>
        </w:rPr>
        <w:t>shall</w:t>
      </w:r>
      <w:r w:rsidR="009A3544" w:rsidRPr="003D04F8">
        <w:rPr>
          <w:rFonts w:ascii="Cambria" w:hAnsi="Cambria" w:cs="Arial"/>
          <w:sz w:val="20"/>
          <w:szCs w:val="20"/>
        </w:rPr>
        <w:t xml:space="preserve"> </w:t>
      </w:r>
      <w:r w:rsidR="0084707E" w:rsidRPr="003D04F8">
        <w:rPr>
          <w:rFonts w:ascii="Cambria" w:hAnsi="Cambria" w:cs="Arial"/>
          <w:sz w:val="20"/>
          <w:szCs w:val="20"/>
        </w:rPr>
        <w:t xml:space="preserve">sign, upon request, any documents needed to confirm that the Unique Content has been created by </w:t>
      </w:r>
      <w:r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rPr>
        <w:t xml:space="preserve">exclusively for </w:t>
      </w:r>
      <w:r w:rsidR="00D4441B" w:rsidRPr="003D04F8">
        <w:rPr>
          <w:rFonts w:ascii="Cambria" w:hAnsi="Cambria" w:cs="Arial"/>
          <w:sz w:val="20"/>
          <w:szCs w:val="20"/>
        </w:rPr>
        <w:t>RVPLC</w:t>
      </w:r>
      <w:r w:rsidR="0084707E" w:rsidRPr="003D04F8">
        <w:rPr>
          <w:rFonts w:ascii="Cambria" w:hAnsi="Cambria" w:cs="Arial"/>
          <w:sz w:val="20"/>
          <w:szCs w:val="20"/>
        </w:rPr>
        <w:t xml:space="preserve"> on a “work-for-hire” and/or “commissioned work” basis, in return for remunerations already paid.</w:t>
      </w:r>
    </w:p>
    <w:p w14:paraId="38898FB5" w14:textId="044EE4DD" w:rsidR="0084707E" w:rsidRPr="003D04F8" w:rsidRDefault="0084707E" w:rsidP="0080475F">
      <w:pPr>
        <w:pStyle w:val="ListParagraph"/>
        <w:numPr>
          <w:ilvl w:val="0"/>
          <w:numId w:val="23"/>
        </w:numPr>
        <w:jc w:val="both"/>
        <w:rPr>
          <w:rFonts w:ascii="Cambria" w:hAnsi="Cambria"/>
          <w:sz w:val="20"/>
          <w:szCs w:val="20"/>
        </w:rPr>
      </w:pPr>
      <w:r w:rsidRPr="003D04F8">
        <w:rPr>
          <w:rFonts w:ascii="Cambria" w:hAnsi="Cambria" w:cs="Arial"/>
          <w:sz w:val="20"/>
          <w:szCs w:val="20"/>
        </w:rPr>
        <w:t xml:space="preserve">Both during the Term of this Agreement and thereafter, </w:t>
      </w:r>
      <w:r w:rsidR="00C41EBD" w:rsidRPr="003D04F8">
        <w:rPr>
          <w:rFonts w:ascii="Cambria" w:hAnsi="Cambria"/>
          <w:sz w:val="20"/>
          <w:szCs w:val="20"/>
        </w:rPr>
        <w:t>Service Provider</w:t>
      </w:r>
      <w:r w:rsidRPr="003D04F8">
        <w:rPr>
          <w:rFonts w:ascii="Cambria" w:hAnsi="Cambria"/>
          <w:sz w:val="20"/>
          <w:szCs w:val="20"/>
        </w:rPr>
        <w:t xml:space="preserve"> </w:t>
      </w:r>
      <w:r w:rsidRPr="003D04F8">
        <w:rPr>
          <w:rFonts w:ascii="Cambria" w:hAnsi="Cambria" w:cs="Arial"/>
          <w:sz w:val="20"/>
          <w:szCs w:val="20"/>
        </w:rPr>
        <w:t xml:space="preserve">will assist </w:t>
      </w:r>
      <w:r w:rsidR="00D4441B" w:rsidRPr="003D04F8">
        <w:rPr>
          <w:rFonts w:ascii="Cambria" w:hAnsi="Cambria" w:cs="Arial"/>
          <w:sz w:val="20"/>
          <w:szCs w:val="20"/>
        </w:rPr>
        <w:t>RVPLC</w:t>
      </w:r>
      <w:r w:rsidR="00847A3B" w:rsidRPr="003D04F8">
        <w:rPr>
          <w:rFonts w:ascii="Cambria" w:hAnsi="Cambria" w:cs="Arial"/>
          <w:sz w:val="20"/>
          <w:szCs w:val="20"/>
        </w:rPr>
        <w:t xml:space="preserve"> </w:t>
      </w:r>
      <w:r w:rsidRPr="003D04F8">
        <w:rPr>
          <w:rFonts w:ascii="Cambria" w:hAnsi="Cambria" w:cs="Arial"/>
          <w:sz w:val="20"/>
          <w:szCs w:val="20"/>
        </w:rPr>
        <w:t xml:space="preserve">and its agents, upon request, in preparing local (and, if required, foreign) copyright, trademark, and/or patent applications covering the Unique Content.  </w:t>
      </w:r>
      <w:r w:rsidR="00847A3B" w:rsidRPr="003D04F8">
        <w:rPr>
          <w:rFonts w:ascii="Cambria" w:hAnsi="Cambria" w:cs="Arial"/>
          <w:sz w:val="20"/>
          <w:szCs w:val="20"/>
        </w:rPr>
        <w:t xml:space="preserve">Service Provider </w:t>
      </w:r>
      <w:r w:rsidRPr="003D04F8">
        <w:rPr>
          <w:rFonts w:ascii="Cambria" w:hAnsi="Cambria" w:cs="Arial"/>
          <w:sz w:val="20"/>
          <w:szCs w:val="20"/>
        </w:rPr>
        <w:t xml:space="preserve">will sign any such applications, upon request, and deliver them to </w:t>
      </w:r>
      <w:r w:rsidR="00D4441B" w:rsidRPr="003D04F8">
        <w:rPr>
          <w:rFonts w:ascii="Cambria" w:hAnsi="Cambria" w:cs="Arial"/>
          <w:sz w:val="20"/>
          <w:szCs w:val="20"/>
        </w:rPr>
        <w:t>RVPLC</w:t>
      </w:r>
      <w:r w:rsidRPr="003D04F8">
        <w:rPr>
          <w:rFonts w:ascii="Cambria" w:hAnsi="Cambria" w:cs="Arial"/>
          <w:sz w:val="20"/>
          <w:szCs w:val="20"/>
        </w:rPr>
        <w:t>.</w:t>
      </w:r>
    </w:p>
    <w:p w14:paraId="0095A427" w14:textId="77777777" w:rsidR="00004FCE" w:rsidRPr="003D04F8" w:rsidRDefault="00004FCE" w:rsidP="008773B2">
      <w:pPr>
        <w:pStyle w:val="ListParagraph"/>
        <w:spacing w:after="200"/>
        <w:contextualSpacing/>
        <w:jc w:val="both"/>
        <w:rPr>
          <w:rFonts w:ascii="Cambria" w:hAnsi="Cambria"/>
          <w:sz w:val="20"/>
          <w:szCs w:val="20"/>
        </w:rPr>
      </w:pPr>
    </w:p>
    <w:p w14:paraId="105AF031" w14:textId="732F987F" w:rsidR="0084707E" w:rsidRPr="003D04F8" w:rsidRDefault="00B46C8C" w:rsidP="008773B2">
      <w:pPr>
        <w:pStyle w:val="ListParagraph"/>
        <w:numPr>
          <w:ilvl w:val="0"/>
          <w:numId w:val="20"/>
        </w:numPr>
        <w:spacing w:after="200"/>
        <w:ind w:hanging="630"/>
        <w:contextualSpacing/>
        <w:jc w:val="both"/>
        <w:rPr>
          <w:rFonts w:ascii="Cambria" w:hAnsi="Cambria"/>
          <w:sz w:val="20"/>
          <w:szCs w:val="20"/>
        </w:rPr>
      </w:pPr>
      <w:r w:rsidRPr="003D04F8">
        <w:rPr>
          <w:rFonts w:ascii="Cambria" w:hAnsi="Cambria"/>
          <w:sz w:val="20"/>
          <w:szCs w:val="20"/>
        </w:rPr>
        <w:t>The Service Provider shall be solely and exclusively responsible and liable for ensuring proper sourcing of any third</w:t>
      </w:r>
      <w:r w:rsidR="00004FCE" w:rsidRPr="003D04F8">
        <w:rPr>
          <w:rFonts w:ascii="Cambria" w:hAnsi="Cambria"/>
          <w:sz w:val="20"/>
          <w:szCs w:val="20"/>
        </w:rPr>
        <w:t>-</w:t>
      </w:r>
      <w:r w:rsidRPr="003D04F8">
        <w:rPr>
          <w:rFonts w:ascii="Cambria" w:hAnsi="Cambria"/>
          <w:sz w:val="20"/>
          <w:szCs w:val="20"/>
        </w:rPr>
        <w:t xml:space="preserve">party content (e.g. song, music composition, lyrics, audio recording, video footage, computer generated image-CGI, </w:t>
      </w:r>
      <w:r w:rsidR="00004FCE" w:rsidRPr="003D04F8">
        <w:rPr>
          <w:rFonts w:ascii="Cambria" w:hAnsi="Cambria"/>
          <w:sz w:val="20"/>
          <w:szCs w:val="20"/>
        </w:rPr>
        <w:t xml:space="preserve">photography, </w:t>
      </w:r>
      <w:r w:rsidRPr="003D04F8">
        <w:rPr>
          <w:rFonts w:ascii="Cambria" w:hAnsi="Cambria"/>
          <w:sz w:val="20"/>
          <w:szCs w:val="20"/>
        </w:rPr>
        <w:t xml:space="preserve">photograph, choreography, costume design, paintings, story, script, </w:t>
      </w:r>
      <w:r w:rsidR="00004FCE" w:rsidRPr="003D04F8">
        <w:rPr>
          <w:rFonts w:ascii="Cambria" w:hAnsi="Cambria"/>
          <w:sz w:val="20"/>
          <w:szCs w:val="20"/>
        </w:rPr>
        <w:t xml:space="preserve">performance, videography, screenplay, audio recording, actors’ performance rights, etc.). In this regard, Service Provider understands and agrees that it shall secure all required documentation from such </w:t>
      </w:r>
      <w:proofErr w:type="gramStart"/>
      <w:r w:rsidR="00004FCE" w:rsidRPr="003D04F8">
        <w:rPr>
          <w:rFonts w:ascii="Cambria" w:hAnsi="Cambria"/>
          <w:sz w:val="20"/>
          <w:szCs w:val="20"/>
        </w:rPr>
        <w:t>third-parties</w:t>
      </w:r>
      <w:proofErr w:type="gramEnd"/>
      <w:r w:rsidR="00004FCE" w:rsidRPr="003D04F8">
        <w:rPr>
          <w:rFonts w:ascii="Cambria" w:hAnsi="Cambria"/>
          <w:sz w:val="20"/>
          <w:szCs w:val="20"/>
        </w:rPr>
        <w:t xml:space="preserve">, including but not limited to legally binding contracts, no-objection-certificates (NOC), deed of assignments, etc., as applicable and shall provide original copies of all such documentations to </w:t>
      </w:r>
      <w:r w:rsidR="00D4441B" w:rsidRPr="003D04F8">
        <w:rPr>
          <w:rFonts w:ascii="Cambria" w:hAnsi="Cambria"/>
          <w:sz w:val="20"/>
          <w:szCs w:val="20"/>
        </w:rPr>
        <w:t>RVPLC</w:t>
      </w:r>
      <w:r w:rsidR="00004FCE" w:rsidRPr="003D04F8">
        <w:rPr>
          <w:rFonts w:ascii="Cambria" w:hAnsi="Cambria"/>
          <w:sz w:val="20"/>
          <w:szCs w:val="20"/>
        </w:rPr>
        <w:t xml:space="preserve">, within 7 calendar days of request by </w:t>
      </w:r>
      <w:r w:rsidR="00D4441B" w:rsidRPr="003D04F8">
        <w:rPr>
          <w:rFonts w:ascii="Cambria" w:hAnsi="Cambria"/>
          <w:sz w:val="20"/>
          <w:szCs w:val="20"/>
        </w:rPr>
        <w:t>RVPLC</w:t>
      </w:r>
      <w:r w:rsidR="00004FCE" w:rsidRPr="003D04F8">
        <w:rPr>
          <w:rFonts w:ascii="Cambria" w:hAnsi="Cambria"/>
          <w:sz w:val="20"/>
          <w:szCs w:val="20"/>
        </w:rPr>
        <w:t xml:space="preserve">. If Service Provider fails to secure any required documentation as detailed under this </w:t>
      </w:r>
      <w:r w:rsidR="009B7615" w:rsidRPr="003D04F8">
        <w:rPr>
          <w:rFonts w:ascii="Cambria" w:hAnsi="Cambria"/>
          <w:sz w:val="20"/>
          <w:szCs w:val="20"/>
        </w:rPr>
        <w:t xml:space="preserve">Clause </w:t>
      </w:r>
      <w:r w:rsidR="00004FCE" w:rsidRPr="003D04F8">
        <w:rPr>
          <w:rFonts w:ascii="Cambria" w:hAnsi="Cambria"/>
          <w:sz w:val="20"/>
          <w:szCs w:val="20"/>
        </w:rPr>
        <w:t xml:space="preserve">3(iii), Service Provider shall be solely liable for such failure and shall fully indemnify </w:t>
      </w:r>
      <w:r w:rsidR="00D4441B" w:rsidRPr="003D04F8">
        <w:rPr>
          <w:rFonts w:ascii="Cambria" w:hAnsi="Cambria"/>
          <w:sz w:val="20"/>
          <w:szCs w:val="20"/>
        </w:rPr>
        <w:t>RVPLC</w:t>
      </w:r>
      <w:r w:rsidR="00004FCE" w:rsidRPr="003D04F8">
        <w:rPr>
          <w:rFonts w:ascii="Cambria" w:hAnsi="Cambria"/>
          <w:sz w:val="20"/>
          <w:szCs w:val="20"/>
        </w:rPr>
        <w:t xml:space="preserve"> in this regard </w:t>
      </w:r>
      <w:proofErr w:type="gramStart"/>
      <w:r w:rsidR="00004FCE" w:rsidRPr="003D04F8">
        <w:rPr>
          <w:rFonts w:ascii="Cambria" w:hAnsi="Cambria"/>
          <w:sz w:val="20"/>
          <w:szCs w:val="20"/>
        </w:rPr>
        <w:t>and also</w:t>
      </w:r>
      <w:proofErr w:type="gramEnd"/>
      <w:r w:rsidR="00004FCE" w:rsidRPr="003D04F8">
        <w:rPr>
          <w:rFonts w:ascii="Cambria" w:hAnsi="Cambria"/>
          <w:sz w:val="20"/>
          <w:szCs w:val="20"/>
        </w:rPr>
        <w:t xml:space="preserve"> agrees to forfeit any and all payments under the Agreement. </w:t>
      </w:r>
      <w:r w:rsidR="00D4441B" w:rsidRPr="003D04F8">
        <w:rPr>
          <w:rFonts w:ascii="Cambria" w:hAnsi="Cambria"/>
          <w:sz w:val="20"/>
          <w:szCs w:val="20"/>
        </w:rPr>
        <w:t>RVPLC</w:t>
      </w:r>
      <w:r w:rsidR="00004FCE" w:rsidRPr="003D04F8">
        <w:rPr>
          <w:rFonts w:ascii="Cambria" w:hAnsi="Cambria"/>
          <w:sz w:val="20"/>
          <w:szCs w:val="20"/>
        </w:rPr>
        <w:t xml:space="preserve"> shall have the right to withhold, suspend and/or permanently halt any payments due under this and/or any other agreements with the Service Provider.</w:t>
      </w:r>
    </w:p>
    <w:p w14:paraId="19E13DE8" w14:textId="77777777" w:rsidR="0080475F" w:rsidRPr="003D04F8" w:rsidRDefault="0080475F" w:rsidP="008773B2">
      <w:pPr>
        <w:pStyle w:val="ListParagraph"/>
        <w:spacing w:before="240" w:after="200"/>
        <w:contextualSpacing/>
        <w:jc w:val="both"/>
        <w:rPr>
          <w:rFonts w:ascii="Cambria" w:hAnsi="Cambria"/>
          <w:b/>
          <w:sz w:val="20"/>
          <w:szCs w:val="20"/>
        </w:rPr>
      </w:pPr>
    </w:p>
    <w:p w14:paraId="269CC620" w14:textId="77777777" w:rsidR="0080475F" w:rsidRPr="003D04F8" w:rsidRDefault="0080475F" w:rsidP="008773B2">
      <w:pPr>
        <w:pStyle w:val="ListParagraph"/>
        <w:spacing w:before="240" w:after="200"/>
        <w:contextualSpacing/>
        <w:jc w:val="both"/>
        <w:rPr>
          <w:rFonts w:ascii="Cambria" w:hAnsi="Cambria"/>
          <w:b/>
          <w:sz w:val="20"/>
          <w:szCs w:val="20"/>
        </w:rPr>
      </w:pPr>
    </w:p>
    <w:p w14:paraId="55E109B5" w14:textId="77777777" w:rsidR="0080475F" w:rsidRPr="003D04F8" w:rsidRDefault="0080475F" w:rsidP="008773B2">
      <w:pPr>
        <w:pStyle w:val="ListParagraph"/>
        <w:spacing w:before="240" w:after="200"/>
        <w:contextualSpacing/>
        <w:jc w:val="both"/>
        <w:rPr>
          <w:rFonts w:ascii="Cambria" w:hAnsi="Cambria"/>
          <w:b/>
          <w:sz w:val="20"/>
          <w:szCs w:val="20"/>
        </w:rPr>
      </w:pPr>
    </w:p>
    <w:p w14:paraId="306FB955" w14:textId="77777777" w:rsidR="0080475F" w:rsidRPr="003D04F8" w:rsidRDefault="0080475F" w:rsidP="008773B2">
      <w:pPr>
        <w:pStyle w:val="ListParagraph"/>
        <w:spacing w:before="240" w:after="200"/>
        <w:contextualSpacing/>
        <w:jc w:val="both"/>
        <w:rPr>
          <w:rFonts w:ascii="Cambria" w:hAnsi="Cambria"/>
          <w:b/>
          <w:sz w:val="20"/>
          <w:szCs w:val="20"/>
        </w:rPr>
      </w:pPr>
    </w:p>
    <w:p w14:paraId="1F58BDA9" w14:textId="77777777" w:rsidR="0080475F" w:rsidRPr="003D04F8" w:rsidRDefault="0080475F" w:rsidP="008773B2">
      <w:pPr>
        <w:pStyle w:val="ListParagraph"/>
        <w:spacing w:before="240" w:after="200"/>
        <w:contextualSpacing/>
        <w:jc w:val="both"/>
        <w:rPr>
          <w:rFonts w:ascii="Cambria" w:hAnsi="Cambria"/>
          <w:b/>
          <w:sz w:val="20"/>
          <w:szCs w:val="20"/>
        </w:rPr>
        <w:sectPr w:rsidR="0080475F" w:rsidRPr="003D04F8" w:rsidSect="0080475F">
          <w:footerReference w:type="even" r:id="rId10"/>
          <w:footerReference w:type="default" r:id="rId11"/>
          <w:pgSz w:w="12240" w:h="20160" w:code="5"/>
          <w:pgMar w:top="6480" w:right="1080" w:bottom="720" w:left="1080" w:header="720" w:footer="0" w:gutter="0"/>
          <w:cols w:space="720"/>
          <w:docGrid w:linePitch="360"/>
        </w:sectPr>
      </w:pPr>
    </w:p>
    <w:p w14:paraId="0BBD4EB0" w14:textId="702BC176" w:rsidR="0084707E" w:rsidRPr="003D04F8" w:rsidRDefault="0084707E" w:rsidP="008773B2">
      <w:pPr>
        <w:pStyle w:val="ListParagraph"/>
        <w:numPr>
          <w:ilvl w:val="0"/>
          <w:numId w:val="9"/>
        </w:numPr>
        <w:spacing w:before="240" w:after="200"/>
        <w:contextualSpacing/>
        <w:jc w:val="both"/>
        <w:rPr>
          <w:rFonts w:ascii="Cambria" w:hAnsi="Cambria"/>
          <w:b/>
          <w:sz w:val="20"/>
          <w:szCs w:val="20"/>
        </w:rPr>
      </w:pPr>
      <w:r w:rsidRPr="003D04F8">
        <w:rPr>
          <w:rFonts w:ascii="Cambria" w:hAnsi="Cambria"/>
          <w:b/>
          <w:sz w:val="20"/>
          <w:szCs w:val="20"/>
        </w:rPr>
        <w:lastRenderedPageBreak/>
        <w:t>DELIVERY TIMELINE</w:t>
      </w:r>
    </w:p>
    <w:p w14:paraId="7B77CF9D" w14:textId="77777777" w:rsidR="009A3544" w:rsidRPr="003D04F8" w:rsidRDefault="009A3544" w:rsidP="0080475F">
      <w:pPr>
        <w:pStyle w:val="ListParagraph"/>
        <w:spacing w:before="240" w:after="200"/>
        <w:contextualSpacing/>
        <w:jc w:val="both"/>
        <w:rPr>
          <w:rFonts w:ascii="Cambria" w:hAnsi="Cambria"/>
          <w:b/>
          <w:sz w:val="20"/>
          <w:szCs w:val="20"/>
        </w:rPr>
      </w:pPr>
    </w:p>
    <w:p w14:paraId="788062F7" w14:textId="03FA4883" w:rsidR="0084707E" w:rsidRPr="003D04F8" w:rsidRDefault="00C41EBD" w:rsidP="008773B2">
      <w:pPr>
        <w:pStyle w:val="ListParagraph"/>
        <w:spacing w:after="200"/>
        <w:contextualSpacing/>
        <w:jc w:val="both"/>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shall deliver the </w:t>
      </w:r>
      <w:r w:rsidR="00B43E51" w:rsidRPr="003D04F8">
        <w:rPr>
          <w:rFonts w:ascii="Cambria" w:hAnsi="Cambria"/>
          <w:sz w:val="20"/>
          <w:szCs w:val="20"/>
        </w:rPr>
        <w:t xml:space="preserve">Creative Media Services and the </w:t>
      </w:r>
      <w:r w:rsidR="0084707E" w:rsidRPr="003D04F8">
        <w:rPr>
          <w:rFonts w:ascii="Cambria" w:hAnsi="Cambria"/>
          <w:sz w:val="20"/>
          <w:szCs w:val="20"/>
        </w:rPr>
        <w:t xml:space="preserve">Unique Contents as per the terms/conditions and as per deadlines detailed under Annex 1. If the Service Providers fail to deliver the Unique Contents as per agreed timeline, then liquidated damages may be imposed by </w:t>
      </w:r>
      <w:r w:rsidR="00D4441B" w:rsidRPr="003D04F8">
        <w:rPr>
          <w:rFonts w:ascii="Cambria" w:hAnsi="Cambria"/>
          <w:sz w:val="20"/>
          <w:szCs w:val="20"/>
        </w:rPr>
        <w:t>RVPLC</w:t>
      </w:r>
      <w:r w:rsidR="0084707E" w:rsidRPr="003D04F8">
        <w:rPr>
          <w:rFonts w:ascii="Cambria" w:hAnsi="Cambria"/>
          <w:sz w:val="20"/>
          <w:szCs w:val="20"/>
        </w:rPr>
        <w:t xml:space="preserve">, as further detailed under Annex 02. </w:t>
      </w:r>
    </w:p>
    <w:p w14:paraId="7061A44D" w14:textId="77777777" w:rsidR="0084707E" w:rsidRPr="003D04F8" w:rsidRDefault="0084707E" w:rsidP="008773B2">
      <w:pPr>
        <w:pStyle w:val="ListParagraph"/>
        <w:spacing w:after="200"/>
        <w:contextualSpacing/>
        <w:jc w:val="both"/>
        <w:rPr>
          <w:rFonts w:ascii="Cambria" w:hAnsi="Cambria"/>
          <w:sz w:val="20"/>
          <w:szCs w:val="20"/>
        </w:rPr>
      </w:pPr>
    </w:p>
    <w:p w14:paraId="6CE90080" w14:textId="77777777" w:rsidR="0084707E" w:rsidRPr="003D04F8" w:rsidRDefault="0084707E" w:rsidP="008773B2">
      <w:pPr>
        <w:pStyle w:val="ListParagraph"/>
        <w:numPr>
          <w:ilvl w:val="0"/>
          <w:numId w:val="9"/>
        </w:numPr>
        <w:spacing w:after="200"/>
        <w:contextualSpacing/>
        <w:jc w:val="both"/>
        <w:rPr>
          <w:rFonts w:ascii="Cambria" w:hAnsi="Cambria"/>
          <w:b/>
          <w:sz w:val="20"/>
          <w:szCs w:val="20"/>
        </w:rPr>
      </w:pPr>
      <w:r w:rsidRPr="003D04F8">
        <w:rPr>
          <w:rFonts w:ascii="Cambria" w:hAnsi="Cambria"/>
          <w:b/>
          <w:spacing w:val="-2"/>
          <w:sz w:val="20"/>
          <w:szCs w:val="20"/>
        </w:rPr>
        <w:t>MORAL</w:t>
      </w:r>
      <w:r w:rsidRPr="003D04F8">
        <w:rPr>
          <w:rFonts w:ascii="Cambria" w:hAnsi="Cambria"/>
          <w:b/>
          <w:sz w:val="20"/>
          <w:szCs w:val="20"/>
        </w:rPr>
        <w:t xml:space="preserve"> RIGHTS </w:t>
      </w:r>
    </w:p>
    <w:p w14:paraId="41C5294F" w14:textId="6F879B66" w:rsidR="0084707E" w:rsidRPr="003D04F8" w:rsidRDefault="00C41EBD" w:rsidP="008773B2">
      <w:pPr>
        <w:spacing w:after="200"/>
        <w:ind w:left="720"/>
        <w:contextualSpacing/>
        <w:jc w:val="both"/>
        <w:rPr>
          <w:rFonts w:ascii="Cambria" w:hAnsi="Cambria"/>
          <w:sz w:val="20"/>
          <w:szCs w:val="20"/>
        </w:rPr>
      </w:pPr>
      <w:r w:rsidRPr="003D04F8">
        <w:rPr>
          <w:rFonts w:ascii="Cambria" w:hAnsi="Cambria"/>
          <w:sz w:val="20"/>
          <w:szCs w:val="20"/>
        </w:rPr>
        <w:t>Service Provider</w:t>
      </w:r>
      <w:r w:rsidR="00606D25" w:rsidRPr="003D04F8">
        <w:rPr>
          <w:rFonts w:ascii="Cambria" w:hAnsi="Cambria"/>
          <w:sz w:val="20"/>
          <w:szCs w:val="20"/>
        </w:rPr>
        <w:t xml:space="preserve"> hereby declares that the moral rights in respect of the </w:t>
      </w:r>
      <w:r w:rsidR="00B43E51" w:rsidRPr="003D04F8">
        <w:rPr>
          <w:rFonts w:ascii="Cambria" w:hAnsi="Cambria"/>
          <w:sz w:val="20"/>
          <w:szCs w:val="20"/>
        </w:rPr>
        <w:t xml:space="preserve">Unique </w:t>
      </w:r>
      <w:r w:rsidR="00606D25" w:rsidRPr="003D04F8">
        <w:rPr>
          <w:rFonts w:ascii="Cambria" w:hAnsi="Cambria"/>
          <w:sz w:val="20"/>
          <w:szCs w:val="20"/>
        </w:rPr>
        <w:t xml:space="preserve">Content, since inception, shall belong with </w:t>
      </w:r>
      <w:r w:rsidR="00D4441B" w:rsidRPr="003D04F8">
        <w:rPr>
          <w:rFonts w:ascii="Cambria" w:hAnsi="Cambria"/>
          <w:sz w:val="20"/>
          <w:szCs w:val="20"/>
        </w:rPr>
        <w:t>RVPLC</w:t>
      </w:r>
      <w:r w:rsidR="00606D25" w:rsidRPr="003D04F8">
        <w:rPr>
          <w:rFonts w:ascii="Cambria" w:hAnsi="Cambria"/>
          <w:sz w:val="20"/>
          <w:szCs w:val="20"/>
        </w:rPr>
        <w:t xml:space="preserve"> and the Service Provider hereby</w:t>
      </w:r>
      <w:r w:rsidR="0084707E" w:rsidRPr="003D04F8">
        <w:rPr>
          <w:rFonts w:ascii="Cambria" w:hAnsi="Cambria"/>
          <w:sz w:val="20"/>
          <w:szCs w:val="20"/>
        </w:rPr>
        <w:t xml:space="preserve"> irrevocably and unconditionally waive</w:t>
      </w:r>
      <w:r w:rsidR="00B43E51" w:rsidRPr="003D04F8">
        <w:rPr>
          <w:rFonts w:ascii="Cambria" w:hAnsi="Cambria"/>
          <w:sz w:val="20"/>
          <w:szCs w:val="20"/>
        </w:rPr>
        <w:t>s</w:t>
      </w:r>
      <w:r w:rsidR="0084707E" w:rsidRPr="003D04F8">
        <w:rPr>
          <w:rFonts w:ascii="Cambria" w:hAnsi="Cambria"/>
          <w:sz w:val="20"/>
          <w:szCs w:val="20"/>
        </w:rPr>
        <w:t xml:space="preserve"> all moral rights in respect of the Unique Contents to which it may now or at any time in the future be entitled under the Copyright Act 2000 and under any similar laws in force time to time during the Agreement Period and </w:t>
      </w:r>
      <w:r w:rsidRPr="003D04F8">
        <w:rPr>
          <w:rFonts w:ascii="Cambria" w:hAnsi="Cambria"/>
          <w:sz w:val="20"/>
          <w:szCs w:val="20"/>
        </w:rPr>
        <w:t>Service Provider</w:t>
      </w:r>
      <w:r w:rsidR="0084707E" w:rsidRPr="003D04F8">
        <w:rPr>
          <w:rFonts w:ascii="Cambria" w:hAnsi="Cambria"/>
          <w:sz w:val="20"/>
          <w:szCs w:val="20"/>
        </w:rPr>
        <w:t xml:space="preserve"> declare that this waiver shall operate in </w:t>
      </w:r>
      <w:proofErr w:type="spellStart"/>
      <w:r w:rsidR="0084707E" w:rsidRPr="003D04F8">
        <w:rPr>
          <w:rFonts w:ascii="Cambria" w:hAnsi="Cambria"/>
          <w:sz w:val="20"/>
          <w:szCs w:val="20"/>
        </w:rPr>
        <w:t>favour</w:t>
      </w:r>
      <w:proofErr w:type="spellEnd"/>
      <w:r w:rsidR="0084707E" w:rsidRPr="003D04F8">
        <w:rPr>
          <w:rFonts w:ascii="Cambria" w:hAnsi="Cambria"/>
          <w:sz w:val="20"/>
          <w:szCs w:val="20"/>
        </w:rPr>
        <w:t xml:space="preserve"> of </w:t>
      </w:r>
      <w:r w:rsidR="00D4441B" w:rsidRPr="003D04F8">
        <w:rPr>
          <w:rFonts w:ascii="Cambria" w:hAnsi="Cambria"/>
          <w:sz w:val="20"/>
          <w:szCs w:val="20"/>
        </w:rPr>
        <w:t>RVPLC</w:t>
      </w:r>
      <w:r w:rsidR="0084707E" w:rsidRPr="003D04F8">
        <w:rPr>
          <w:rFonts w:ascii="Cambria" w:hAnsi="Cambria"/>
          <w:sz w:val="20"/>
          <w:szCs w:val="20"/>
        </w:rPr>
        <w:t xml:space="preserve">, </w:t>
      </w:r>
      <w:r w:rsidR="00D4441B" w:rsidRPr="003D04F8">
        <w:rPr>
          <w:rFonts w:ascii="Cambria" w:hAnsi="Cambria"/>
          <w:sz w:val="20"/>
          <w:szCs w:val="20"/>
        </w:rPr>
        <w:t>RVPLC</w:t>
      </w:r>
      <w:r w:rsidR="0084707E" w:rsidRPr="003D04F8">
        <w:rPr>
          <w:rFonts w:ascii="Cambria" w:hAnsi="Cambria"/>
          <w:sz w:val="20"/>
          <w:szCs w:val="20"/>
        </w:rPr>
        <w:t>’s licensees assigns and successors in title.</w:t>
      </w:r>
    </w:p>
    <w:p w14:paraId="65A233F1" w14:textId="77777777" w:rsidR="0084707E" w:rsidRPr="003D04F8" w:rsidRDefault="0084707E" w:rsidP="008773B2">
      <w:pPr>
        <w:rPr>
          <w:rFonts w:ascii="Cambria" w:hAnsi="Cambria"/>
          <w:sz w:val="20"/>
          <w:szCs w:val="20"/>
        </w:rPr>
      </w:pPr>
    </w:p>
    <w:p w14:paraId="1AAFA069" w14:textId="77777777" w:rsidR="0084707E" w:rsidRPr="003D04F8" w:rsidRDefault="0084707E" w:rsidP="008773B2">
      <w:pPr>
        <w:pStyle w:val="ListParagraph"/>
        <w:numPr>
          <w:ilvl w:val="0"/>
          <w:numId w:val="9"/>
        </w:numPr>
        <w:tabs>
          <w:tab w:val="left" w:pos="720"/>
        </w:tabs>
        <w:spacing w:after="200"/>
        <w:ind w:left="900" w:hanging="540"/>
        <w:contextualSpacing/>
        <w:jc w:val="both"/>
        <w:rPr>
          <w:rFonts w:ascii="Cambria" w:hAnsi="Cambria"/>
          <w:b/>
          <w:sz w:val="20"/>
          <w:szCs w:val="20"/>
        </w:rPr>
      </w:pPr>
      <w:r w:rsidRPr="003D04F8">
        <w:rPr>
          <w:rFonts w:ascii="Cambria" w:hAnsi="Cambria"/>
          <w:b/>
          <w:sz w:val="20"/>
          <w:szCs w:val="20"/>
        </w:rPr>
        <w:t>TERMINATION</w:t>
      </w:r>
    </w:p>
    <w:p w14:paraId="5EA99949" w14:textId="777EEE4F" w:rsidR="0084707E" w:rsidRPr="003D04F8" w:rsidRDefault="00D4441B" w:rsidP="0080475F">
      <w:pPr>
        <w:pStyle w:val="Contractstyle"/>
        <w:numPr>
          <w:ilvl w:val="0"/>
          <w:numId w:val="30"/>
        </w:numPr>
        <w:tabs>
          <w:tab w:val="left" w:pos="1260"/>
        </w:tabs>
        <w:spacing w:before="0"/>
        <w:ind w:left="1080" w:hanging="360"/>
        <w:jc w:val="both"/>
        <w:rPr>
          <w:rFonts w:ascii="Cambria" w:hAnsi="Cambria"/>
          <w:sz w:val="20"/>
          <w:szCs w:val="20"/>
        </w:rPr>
      </w:pPr>
      <w:r w:rsidRPr="003D04F8">
        <w:rPr>
          <w:rFonts w:ascii="Cambria" w:hAnsi="Cambria" w:cs="Arial"/>
          <w:spacing w:val="-2"/>
          <w:sz w:val="20"/>
          <w:szCs w:val="20"/>
          <w:lang w:val="en-US"/>
        </w:rPr>
        <w:t>RVPLC</w:t>
      </w:r>
      <w:r w:rsidR="0084707E" w:rsidRPr="003D04F8">
        <w:rPr>
          <w:rFonts w:ascii="Cambria" w:hAnsi="Cambria" w:cs="Arial"/>
          <w:spacing w:val="-2"/>
          <w:sz w:val="20"/>
          <w:szCs w:val="20"/>
          <w:lang w:val="en-US"/>
        </w:rPr>
        <w:t xml:space="preserve"> may terminate the Agreement</w:t>
      </w:r>
      <w:r w:rsidR="00676CA7" w:rsidRPr="003D04F8">
        <w:rPr>
          <w:rFonts w:ascii="Cambria" w:hAnsi="Cambria" w:cs="Arial"/>
          <w:spacing w:val="-2"/>
          <w:sz w:val="20"/>
          <w:szCs w:val="20"/>
          <w:lang w:val="en-US"/>
        </w:rPr>
        <w:t xml:space="preserve"> (in whole or in </w:t>
      </w:r>
      <w:proofErr w:type="gramStart"/>
      <w:r w:rsidR="00676CA7" w:rsidRPr="003D04F8">
        <w:rPr>
          <w:rFonts w:ascii="Cambria" w:hAnsi="Cambria" w:cs="Arial"/>
          <w:spacing w:val="-2"/>
          <w:sz w:val="20"/>
          <w:szCs w:val="20"/>
          <w:lang w:val="en-US"/>
        </w:rPr>
        <w:t xml:space="preserve">part) </w:t>
      </w:r>
      <w:r w:rsidR="00A123AD" w:rsidRPr="003D04F8">
        <w:rPr>
          <w:rFonts w:ascii="Cambria" w:hAnsi="Cambria" w:cs="Arial"/>
          <w:spacing w:val="-2"/>
          <w:sz w:val="20"/>
          <w:szCs w:val="20"/>
          <w:lang w:val="en-US"/>
        </w:rPr>
        <w:t xml:space="preserve"> or</w:t>
      </w:r>
      <w:proofErr w:type="gramEnd"/>
      <w:r w:rsidR="00A123AD" w:rsidRPr="003D04F8">
        <w:rPr>
          <w:rFonts w:ascii="Cambria" w:hAnsi="Cambria" w:cs="Arial"/>
          <w:spacing w:val="-2"/>
          <w:sz w:val="20"/>
          <w:szCs w:val="20"/>
          <w:lang w:val="en-US"/>
        </w:rPr>
        <w:t xml:space="preserve"> </w:t>
      </w:r>
      <w:r w:rsidR="00676CA7" w:rsidRPr="003D04F8">
        <w:rPr>
          <w:rFonts w:ascii="Cambria" w:hAnsi="Cambria" w:cs="Arial"/>
          <w:spacing w:val="-2"/>
          <w:sz w:val="20"/>
          <w:szCs w:val="20"/>
          <w:lang w:val="en-US"/>
        </w:rPr>
        <w:t xml:space="preserve"> </w:t>
      </w:r>
      <w:r w:rsidR="004546F1" w:rsidRPr="003D04F8">
        <w:rPr>
          <w:rFonts w:ascii="Cambria" w:hAnsi="Cambria" w:cs="Arial"/>
          <w:spacing w:val="-2"/>
          <w:sz w:val="20"/>
          <w:szCs w:val="20"/>
          <w:lang w:val="en-US"/>
        </w:rPr>
        <w:t xml:space="preserve">terminate </w:t>
      </w:r>
      <w:r w:rsidR="00676CA7" w:rsidRPr="003D04F8">
        <w:rPr>
          <w:rFonts w:ascii="Cambria" w:hAnsi="Cambria" w:cs="Arial"/>
          <w:spacing w:val="-2"/>
          <w:sz w:val="20"/>
          <w:szCs w:val="20"/>
          <w:lang w:val="en-US"/>
        </w:rPr>
        <w:t>any</w:t>
      </w:r>
      <w:r w:rsidR="00A123AD" w:rsidRPr="003D04F8">
        <w:rPr>
          <w:rFonts w:ascii="Cambria" w:hAnsi="Cambria" w:cs="Arial"/>
          <w:spacing w:val="-2"/>
          <w:sz w:val="20"/>
          <w:szCs w:val="20"/>
          <w:lang w:val="en-US"/>
        </w:rPr>
        <w:t xml:space="preserve"> PO</w:t>
      </w:r>
      <w:r w:rsidR="00676CA7" w:rsidRPr="003D04F8">
        <w:rPr>
          <w:rFonts w:ascii="Cambria" w:hAnsi="Cambria" w:cs="Arial"/>
          <w:spacing w:val="-2"/>
          <w:sz w:val="20"/>
          <w:szCs w:val="20"/>
          <w:lang w:val="en-US"/>
        </w:rPr>
        <w:t xml:space="preserve"> issued thereunder</w:t>
      </w:r>
      <w:r w:rsidR="0084707E" w:rsidRPr="003D04F8">
        <w:rPr>
          <w:rFonts w:ascii="Cambria" w:hAnsi="Cambria" w:cs="Arial"/>
          <w:spacing w:val="-2"/>
          <w:sz w:val="20"/>
          <w:szCs w:val="20"/>
          <w:lang w:val="en-US"/>
        </w:rPr>
        <w:t xml:space="preserve">, at any time, with immediate effect, subject to serving a written notice to </w:t>
      </w:r>
      <w:r w:rsidR="00C41EBD" w:rsidRPr="003D04F8">
        <w:rPr>
          <w:rFonts w:ascii="Cambria" w:hAnsi="Cambria"/>
          <w:sz w:val="20"/>
          <w:szCs w:val="20"/>
        </w:rPr>
        <w:t>Service Provider</w:t>
      </w:r>
      <w:r w:rsidR="0084707E" w:rsidRPr="003D04F8">
        <w:rPr>
          <w:rFonts w:ascii="Cambria" w:hAnsi="Cambria" w:cs="Arial"/>
          <w:spacing w:val="-2"/>
          <w:sz w:val="20"/>
          <w:szCs w:val="20"/>
        </w:rPr>
        <w:t xml:space="preserve">, in case of </w:t>
      </w:r>
      <w:r w:rsidR="0084707E" w:rsidRPr="003D04F8">
        <w:rPr>
          <w:rFonts w:ascii="Cambria" w:hAnsi="Cambria"/>
          <w:bCs/>
          <w:sz w:val="20"/>
          <w:szCs w:val="20"/>
        </w:rPr>
        <w:t xml:space="preserve">the </w:t>
      </w:r>
      <w:r w:rsidR="0084707E" w:rsidRPr="003D04F8">
        <w:rPr>
          <w:rFonts w:ascii="Cambria" w:hAnsi="Cambria" w:cs="Arial"/>
          <w:spacing w:val="-2"/>
          <w:sz w:val="20"/>
          <w:szCs w:val="20"/>
        </w:rPr>
        <w:t>Service Providers’</w:t>
      </w:r>
      <w:r w:rsidR="0084707E" w:rsidRPr="003D04F8">
        <w:rPr>
          <w:rFonts w:ascii="Cambria" w:hAnsi="Cambria"/>
          <w:bCs/>
          <w:sz w:val="20"/>
          <w:szCs w:val="20"/>
          <w:lang w:val="en-US"/>
        </w:rPr>
        <w:t xml:space="preserve"> breach of any of the terms of this Agreement, including but not limited to infringement of </w:t>
      </w:r>
      <w:r w:rsidRPr="003D04F8">
        <w:rPr>
          <w:rFonts w:ascii="Cambria" w:hAnsi="Cambria"/>
          <w:bCs/>
          <w:sz w:val="20"/>
          <w:szCs w:val="20"/>
          <w:lang w:val="en-US"/>
        </w:rPr>
        <w:t>RVPLC</w:t>
      </w:r>
      <w:r w:rsidR="0084707E" w:rsidRPr="003D04F8">
        <w:rPr>
          <w:rFonts w:ascii="Cambria" w:hAnsi="Cambria"/>
          <w:bCs/>
          <w:sz w:val="20"/>
          <w:szCs w:val="20"/>
          <w:lang w:val="en-US"/>
        </w:rPr>
        <w:t xml:space="preserve">’s rights in the Unique Contents during the Agreement Period. In such cases, Service Provider shall fully refund all payments paid by </w:t>
      </w:r>
      <w:r w:rsidRPr="003D04F8">
        <w:rPr>
          <w:rFonts w:ascii="Cambria" w:hAnsi="Cambria"/>
          <w:bCs/>
          <w:sz w:val="20"/>
          <w:szCs w:val="20"/>
          <w:lang w:val="en-US"/>
        </w:rPr>
        <w:t>RVPLC</w:t>
      </w:r>
      <w:r w:rsidR="0084707E" w:rsidRPr="003D04F8">
        <w:rPr>
          <w:rFonts w:ascii="Cambria" w:hAnsi="Cambria"/>
          <w:bCs/>
          <w:sz w:val="20"/>
          <w:szCs w:val="20"/>
          <w:lang w:val="en-US"/>
        </w:rPr>
        <w:t xml:space="preserve"> within 15 calendar days of the effective date of termination to </w:t>
      </w:r>
      <w:r w:rsidRPr="003D04F8">
        <w:rPr>
          <w:rFonts w:ascii="Cambria" w:hAnsi="Cambria"/>
          <w:bCs/>
          <w:sz w:val="20"/>
          <w:szCs w:val="20"/>
          <w:lang w:val="en-US"/>
        </w:rPr>
        <w:t>RVPLC</w:t>
      </w:r>
      <w:r w:rsidR="0084707E" w:rsidRPr="003D04F8">
        <w:rPr>
          <w:rFonts w:ascii="Cambria" w:hAnsi="Cambria"/>
          <w:bCs/>
          <w:sz w:val="20"/>
          <w:szCs w:val="20"/>
          <w:lang w:val="en-US"/>
        </w:rPr>
        <w:t>.</w:t>
      </w:r>
    </w:p>
    <w:p w14:paraId="2B6A67C1" w14:textId="40F07D25" w:rsidR="0084707E" w:rsidRPr="003D04F8" w:rsidRDefault="0084707E" w:rsidP="0080475F">
      <w:pPr>
        <w:pStyle w:val="Contractstyle"/>
        <w:numPr>
          <w:ilvl w:val="0"/>
          <w:numId w:val="30"/>
        </w:numPr>
        <w:tabs>
          <w:tab w:val="left" w:pos="1260"/>
        </w:tabs>
        <w:spacing w:before="240"/>
        <w:ind w:left="1080" w:hanging="360"/>
        <w:jc w:val="both"/>
        <w:rPr>
          <w:rFonts w:ascii="Cambria" w:hAnsi="Cambria"/>
          <w:sz w:val="20"/>
          <w:szCs w:val="20"/>
        </w:rPr>
      </w:pPr>
      <w:r w:rsidRPr="003D04F8">
        <w:rPr>
          <w:rFonts w:ascii="Cambria" w:hAnsi="Cambria" w:cs="Arial"/>
          <w:sz w:val="20"/>
          <w:szCs w:val="20"/>
          <w:lang w:val="en-GB"/>
        </w:rPr>
        <w:t xml:space="preserve">The Agreement is not terminable by </w:t>
      </w:r>
      <w:r w:rsidR="00C41EBD" w:rsidRPr="003D04F8">
        <w:rPr>
          <w:rFonts w:ascii="Cambria" w:hAnsi="Cambria"/>
          <w:sz w:val="20"/>
          <w:szCs w:val="20"/>
        </w:rPr>
        <w:t>Service Provider</w:t>
      </w:r>
      <w:r w:rsidRPr="003D04F8">
        <w:rPr>
          <w:rFonts w:ascii="Cambria" w:hAnsi="Cambria"/>
          <w:sz w:val="20"/>
          <w:szCs w:val="20"/>
        </w:rPr>
        <w:t xml:space="preserve"> </w:t>
      </w:r>
      <w:r w:rsidRPr="003D04F8">
        <w:rPr>
          <w:rFonts w:ascii="Cambria" w:hAnsi="Cambria" w:cs="Arial"/>
          <w:sz w:val="20"/>
          <w:szCs w:val="20"/>
          <w:lang w:val="en-GB"/>
        </w:rPr>
        <w:t xml:space="preserve">before expiry of the Agreement Period unless there is a material breach on the part of </w:t>
      </w:r>
      <w:r w:rsidR="00D4441B" w:rsidRPr="003D04F8">
        <w:rPr>
          <w:rFonts w:ascii="Cambria" w:hAnsi="Cambria" w:cs="Arial"/>
          <w:sz w:val="20"/>
          <w:szCs w:val="20"/>
          <w:lang w:val="en-GB"/>
        </w:rPr>
        <w:t>RVPLC</w:t>
      </w:r>
      <w:r w:rsidRPr="003D04F8">
        <w:rPr>
          <w:rFonts w:ascii="Cambria" w:hAnsi="Cambria" w:cs="Arial"/>
          <w:sz w:val="20"/>
          <w:szCs w:val="20"/>
          <w:lang w:val="en-GB"/>
        </w:rPr>
        <w:t xml:space="preserve"> in complying with any financial obligations under this Agreement. </w:t>
      </w:r>
      <w:r w:rsidRPr="003D04F8">
        <w:rPr>
          <w:rFonts w:ascii="Cambria" w:hAnsi="Cambria"/>
          <w:sz w:val="20"/>
          <w:szCs w:val="20"/>
        </w:rPr>
        <w:t xml:space="preserve">If the Service Provider is of the view that </w:t>
      </w:r>
      <w:r w:rsidR="00D4441B" w:rsidRPr="003D04F8">
        <w:rPr>
          <w:rFonts w:ascii="Cambria" w:hAnsi="Cambria"/>
          <w:sz w:val="20"/>
          <w:szCs w:val="20"/>
        </w:rPr>
        <w:t>RVPLC</w:t>
      </w:r>
      <w:r w:rsidRPr="003D04F8">
        <w:rPr>
          <w:rFonts w:ascii="Cambria" w:hAnsi="Cambria"/>
          <w:sz w:val="20"/>
          <w:szCs w:val="20"/>
        </w:rPr>
        <w:t xml:space="preserve"> has committed a financial material breach of this Agreement, </w:t>
      </w:r>
      <w:r w:rsidR="00C41EBD" w:rsidRPr="003D04F8">
        <w:rPr>
          <w:rFonts w:ascii="Cambria" w:hAnsi="Cambria"/>
          <w:sz w:val="20"/>
          <w:szCs w:val="20"/>
        </w:rPr>
        <w:t>Service Provider</w:t>
      </w:r>
      <w:r w:rsidRPr="003D04F8">
        <w:rPr>
          <w:rFonts w:ascii="Cambria" w:hAnsi="Cambria"/>
          <w:sz w:val="20"/>
          <w:szCs w:val="20"/>
        </w:rPr>
        <w:t xml:space="preserve"> shall provide </w:t>
      </w:r>
      <w:r w:rsidR="00D4441B" w:rsidRPr="003D04F8">
        <w:rPr>
          <w:rFonts w:ascii="Cambria" w:hAnsi="Cambria"/>
          <w:sz w:val="20"/>
          <w:szCs w:val="20"/>
        </w:rPr>
        <w:t>RVPLC</w:t>
      </w:r>
      <w:r w:rsidRPr="003D04F8">
        <w:rPr>
          <w:rFonts w:ascii="Cambria" w:hAnsi="Cambria"/>
          <w:sz w:val="20"/>
          <w:szCs w:val="20"/>
        </w:rPr>
        <w:t xml:space="preserve"> with a written notice of such alleged material breach and shall provide </w:t>
      </w:r>
      <w:r w:rsidR="00D4441B" w:rsidRPr="003D04F8">
        <w:rPr>
          <w:rFonts w:ascii="Cambria" w:hAnsi="Cambria"/>
          <w:sz w:val="20"/>
          <w:szCs w:val="20"/>
        </w:rPr>
        <w:t>RVPLC</w:t>
      </w:r>
      <w:r w:rsidRPr="003D04F8">
        <w:rPr>
          <w:rFonts w:ascii="Cambria" w:hAnsi="Cambria"/>
          <w:sz w:val="20"/>
          <w:szCs w:val="20"/>
        </w:rPr>
        <w:t xml:space="preserve"> with 30 (thirty) Days’ time period to resolve or remedy such material breach. If </w:t>
      </w:r>
      <w:r w:rsidR="00D4441B" w:rsidRPr="003D04F8">
        <w:rPr>
          <w:rFonts w:ascii="Cambria" w:hAnsi="Cambria"/>
          <w:sz w:val="20"/>
          <w:szCs w:val="20"/>
        </w:rPr>
        <w:t>RVPLC</w:t>
      </w:r>
      <w:r w:rsidRPr="003D04F8">
        <w:rPr>
          <w:rFonts w:ascii="Cambria" w:hAnsi="Cambria"/>
          <w:sz w:val="20"/>
          <w:szCs w:val="20"/>
        </w:rPr>
        <w:t xml:space="preserve"> fails to resolve or mitigate the issue within the 30 (thirty) Days’ time, the Service Provider shall have the right to terminate this Agreement with immediate effect by providing a written notification to </w:t>
      </w:r>
      <w:r w:rsidR="00D4441B" w:rsidRPr="003D04F8">
        <w:rPr>
          <w:rFonts w:ascii="Cambria" w:hAnsi="Cambria"/>
          <w:sz w:val="20"/>
          <w:szCs w:val="20"/>
        </w:rPr>
        <w:t>RVPLC</w:t>
      </w:r>
      <w:r w:rsidRPr="003D04F8">
        <w:rPr>
          <w:rFonts w:ascii="Cambria" w:hAnsi="Cambria"/>
          <w:sz w:val="20"/>
          <w:szCs w:val="20"/>
        </w:rPr>
        <w:t>.</w:t>
      </w:r>
    </w:p>
    <w:p w14:paraId="2C1B0F9C" w14:textId="77777777" w:rsidR="0084707E" w:rsidRPr="003D04F8" w:rsidRDefault="0084707E" w:rsidP="008773B2">
      <w:pPr>
        <w:ind w:left="360"/>
        <w:jc w:val="both"/>
        <w:rPr>
          <w:rFonts w:ascii="Cambria" w:hAnsi="Cambria"/>
          <w:sz w:val="20"/>
          <w:szCs w:val="20"/>
        </w:rPr>
      </w:pPr>
      <w:r w:rsidRPr="003D04F8">
        <w:rPr>
          <w:rFonts w:ascii="Cambria" w:hAnsi="Cambria"/>
          <w:sz w:val="20"/>
          <w:szCs w:val="20"/>
        </w:rPr>
        <w:t xml:space="preserve"> </w:t>
      </w:r>
    </w:p>
    <w:p w14:paraId="2532ABDD" w14:textId="77777777" w:rsidR="0084707E" w:rsidRPr="003D04F8" w:rsidRDefault="0084707E" w:rsidP="008773B2">
      <w:pPr>
        <w:pStyle w:val="ListParagraph"/>
        <w:numPr>
          <w:ilvl w:val="0"/>
          <w:numId w:val="30"/>
        </w:numPr>
        <w:spacing w:before="240"/>
        <w:jc w:val="both"/>
        <w:rPr>
          <w:rFonts w:ascii="Cambria" w:hAnsi="Cambria"/>
          <w:sz w:val="20"/>
          <w:szCs w:val="20"/>
        </w:rPr>
      </w:pPr>
      <w:r w:rsidRPr="003D04F8">
        <w:rPr>
          <w:rFonts w:ascii="Cambria" w:hAnsi="Cambria"/>
          <w:b/>
          <w:noProof/>
          <w:sz w:val="20"/>
          <w:szCs w:val="20"/>
        </w:rPr>
        <w:t>CONSEQUENCES OF TERMINATION OR EXPIRY OF AGREEMENT PERIOD</w:t>
      </w:r>
    </w:p>
    <w:p w14:paraId="23F80F1C" w14:textId="77777777" w:rsidR="0084707E" w:rsidRPr="003D04F8" w:rsidRDefault="0084707E" w:rsidP="008773B2">
      <w:pPr>
        <w:pStyle w:val="List"/>
        <w:ind w:firstLine="0"/>
        <w:rPr>
          <w:rFonts w:ascii="Cambria" w:hAnsi="Cambria" w:cs="Axiata Book"/>
          <w:sz w:val="20"/>
        </w:rPr>
      </w:pPr>
      <w:r w:rsidRPr="003D04F8">
        <w:rPr>
          <w:rFonts w:ascii="Cambria" w:hAnsi="Cambria" w:cs="Axiata Book"/>
          <w:sz w:val="20"/>
        </w:rPr>
        <w:t xml:space="preserve">Where this Agreement is terminated pursuant to this Clause, upon termination or expiry of Agreement </w:t>
      </w:r>
      <w:proofErr w:type="gramStart"/>
      <w:r w:rsidRPr="003D04F8">
        <w:rPr>
          <w:rFonts w:ascii="Cambria" w:hAnsi="Cambria" w:cs="Axiata Book"/>
          <w:sz w:val="20"/>
        </w:rPr>
        <w:t>Period:-</w:t>
      </w:r>
      <w:proofErr w:type="gramEnd"/>
    </w:p>
    <w:p w14:paraId="062312B4" w14:textId="79D67B31" w:rsidR="0084707E" w:rsidRPr="003D04F8" w:rsidRDefault="0084707E" w:rsidP="008773B2">
      <w:pPr>
        <w:pStyle w:val="NORMAL3"/>
        <w:numPr>
          <w:ilvl w:val="0"/>
          <w:numId w:val="28"/>
        </w:numPr>
        <w:tabs>
          <w:tab w:val="clear" w:pos="2160"/>
        </w:tabs>
        <w:spacing w:before="0"/>
        <w:ind w:left="1170" w:hanging="450"/>
        <w:rPr>
          <w:rFonts w:ascii="Cambria" w:hAnsi="Cambria" w:cs="Axiata Book"/>
          <w:sz w:val="20"/>
        </w:rPr>
      </w:pPr>
      <w:r w:rsidRPr="003D04F8">
        <w:rPr>
          <w:rFonts w:ascii="Cambria" w:hAnsi="Cambria" w:cs="Axiata Book"/>
          <w:sz w:val="20"/>
        </w:rPr>
        <w:t xml:space="preserve">If the Agreement is terminated due to any acts, ommissions, faults, defaults, negligence, misconduct, etc., of the Service Provider, all rights (including IPR and Copyrights) in the Unique Contents shall automatically be transfered to </w:t>
      </w:r>
      <w:r w:rsidR="00D4441B" w:rsidRPr="003D04F8">
        <w:rPr>
          <w:rFonts w:ascii="Cambria" w:hAnsi="Cambria" w:cs="Axiata Book"/>
          <w:sz w:val="20"/>
        </w:rPr>
        <w:t>RVPLC</w:t>
      </w:r>
      <w:r w:rsidRPr="003D04F8">
        <w:rPr>
          <w:rFonts w:ascii="Cambria" w:hAnsi="Cambria" w:cs="Axiata Book"/>
          <w:sz w:val="20"/>
        </w:rPr>
        <w:t xml:space="preserve"> immediately and </w:t>
      </w:r>
      <w:r w:rsidR="00C41EBD" w:rsidRPr="003D04F8">
        <w:rPr>
          <w:rFonts w:ascii="Cambria" w:hAnsi="Cambria"/>
          <w:sz w:val="20"/>
        </w:rPr>
        <w:t>Service Provider</w:t>
      </w:r>
      <w:r w:rsidRPr="003D04F8">
        <w:rPr>
          <w:rFonts w:ascii="Cambria" w:hAnsi="Cambria" w:cs="Axiata Book"/>
          <w:sz w:val="20"/>
        </w:rPr>
        <w:t xml:space="preserve"> shall have no further rights whatsoever in relation to the Unique Contents thereafter. </w:t>
      </w:r>
      <w:r w:rsidR="00D4441B" w:rsidRPr="003D04F8">
        <w:rPr>
          <w:rFonts w:ascii="Cambria" w:hAnsi="Cambria" w:cs="Axiata Book"/>
          <w:sz w:val="20"/>
        </w:rPr>
        <w:t>RVPLC</w:t>
      </w:r>
      <w:r w:rsidRPr="003D04F8">
        <w:rPr>
          <w:rFonts w:ascii="Cambria" w:hAnsi="Cambria" w:cs="Axiata Book"/>
          <w:sz w:val="20"/>
        </w:rPr>
        <w:t xml:space="preserve"> shall have the full right and freedom to exploit the Unique Contents as per its sole discretion without any further permission and/or payments to be made to the Service Provider.  </w:t>
      </w:r>
    </w:p>
    <w:p w14:paraId="0A9129AF" w14:textId="77777777" w:rsidR="0084707E" w:rsidRPr="003D04F8" w:rsidRDefault="0084707E" w:rsidP="0080475F">
      <w:pPr>
        <w:pStyle w:val="NORMAL3"/>
        <w:numPr>
          <w:ilvl w:val="0"/>
          <w:numId w:val="28"/>
        </w:numPr>
        <w:tabs>
          <w:tab w:val="clear" w:pos="2160"/>
        </w:tabs>
        <w:spacing w:before="0"/>
        <w:ind w:left="1170" w:hanging="450"/>
        <w:rPr>
          <w:rFonts w:ascii="Cambria" w:hAnsi="Cambria" w:cs="Axiata Book"/>
          <w:sz w:val="20"/>
        </w:rPr>
      </w:pPr>
      <w:r w:rsidRPr="003D04F8">
        <w:rPr>
          <w:rFonts w:ascii="Cambria" w:hAnsi="Cambria" w:cs="Axiata Book"/>
          <w:sz w:val="20"/>
        </w:rPr>
        <w:t>All documents containing Confidential Information and copies shall be returned to the  respective Parties as soon as practicable; and</w:t>
      </w:r>
    </w:p>
    <w:p w14:paraId="7DF8CB14" w14:textId="34410E46" w:rsidR="0084707E" w:rsidRPr="003D04F8" w:rsidRDefault="0084707E" w:rsidP="0080475F">
      <w:pPr>
        <w:pStyle w:val="NORMAL3"/>
        <w:numPr>
          <w:ilvl w:val="0"/>
          <w:numId w:val="28"/>
        </w:numPr>
        <w:tabs>
          <w:tab w:val="clear" w:pos="2160"/>
        </w:tabs>
        <w:spacing w:before="0"/>
        <w:ind w:left="1170" w:hanging="450"/>
        <w:rPr>
          <w:rFonts w:ascii="Cambria" w:hAnsi="Cambria" w:cs="Axiata Book"/>
          <w:sz w:val="20"/>
          <w:lang w:val="en-US"/>
        </w:rPr>
      </w:pPr>
      <w:r w:rsidRPr="003D04F8">
        <w:rPr>
          <w:rFonts w:ascii="Cambria" w:hAnsi="Cambria" w:cs="Axiata Book"/>
          <w:sz w:val="20"/>
          <w:lang w:val="en-US"/>
        </w:rPr>
        <w:t xml:space="preserve">The termination of this Agreement shall not prejudice the rights of </w:t>
      </w:r>
      <w:r w:rsidR="00D4441B" w:rsidRPr="003D04F8">
        <w:rPr>
          <w:rFonts w:ascii="Cambria" w:hAnsi="Cambria" w:cs="Axiata Book"/>
          <w:sz w:val="20"/>
          <w:lang w:val="en-US"/>
        </w:rPr>
        <w:t>RVPLC</w:t>
      </w:r>
      <w:r w:rsidRPr="003D04F8">
        <w:rPr>
          <w:rFonts w:ascii="Cambria" w:hAnsi="Cambria" w:cs="Axiata Book"/>
          <w:sz w:val="20"/>
          <w:lang w:val="en-US"/>
        </w:rPr>
        <w:t xml:space="preserve"> to sue for damages or to obtain any other relief in respect of any antecedent breach of the terms of this Agreement prior to such termination.</w:t>
      </w:r>
    </w:p>
    <w:p w14:paraId="4C93BA6C" w14:textId="77777777" w:rsidR="0084707E" w:rsidRPr="003D04F8" w:rsidRDefault="0084707E" w:rsidP="0080475F">
      <w:pPr>
        <w:pStyle w:val="NORMAL3"/>
        <w:numPr>
          <w:ilvl w:val="0"/>
          <w:numId w:val="28"/>
        </w:numPr>
        <w:tabs>
          <w:tab w:val="clear" w:pos="2160"/>
        </w:tabs>
        <w:spacing w:before="0"/>
        <w:ind w:left="1170" w:hanging="450"/>
        <w:rPr>
          <w:rFonts w:ascii="Cambria" w:hAnsi="Cambria" w:cs="Axiata Book"/>
          <w:sz w:val="20"/>
          <w:lang w:val="en-US"/>
        </w:rPr>
      </w:pPr>
      <w:r w:rsidRPr="003D04F8">
        <w:rPr>
          <w:rFonts w:ascii="Cambria" w:hAnsi="Cambria" w:cs="Arial"/>
          <w:sz w:val="20"/>
        </w:rPr>
        <w:t xml:space="preserve">Upon termination of this Agreement, </w:t>
      </w:r>
      <w:r w:rsidRPr="003D04F8">
        <w:rPr>
          <w:rFonts w:ascii="Cambria" w:hAnsi="Cambria" w:cs="Arial"/>
          <w:sz w:val="20"/>
          <w:lang w:val="en-GB"/>
        </w:rPr>
        <w:t>no Party shall be relieved from any obligation already accrued prior to the date of such termination, nor from any liability for a breach of this Agreement occurring prior to the date of such termination.</w:t>
      </w:r>
    </w:p>
    <w:p w14:paraId="5A639A53" w14:textId="77777777" w:rsidR="0084707E" w:rsidRPr="003D04F8" w:rsidRDefault="0084707E" w:rsidP="008773B2">
      <w:pPr>
        <w:pStyle w:val="Heading8"/>
        <w:numPr>
          <w:ilvl w:val="0"/>
          <w:numId w:val="9"/>
        </w:numPr>
        <w:spacing w:before="240"/>
        <w:ind w:left="360"/>
        <w:jc w:val="left"/>
        <w:rPr>
          <w:rFonts w:ascii="Cambria" w:hAnsi="Cambria"/>
          <w:b/>
          <w:color w:val="auto"/>
          <w:sz w:val="20"/>
          <w:szCs w:val="20"/>
        </w:rPr>
      </w:pPr>
      <w:r w:rsidRPr="003D04F8">
        <w:rPr>
          <w:rFonts w:ascii="Cambria" w:hAnsi="Cambria"/>
          <w:b/>
          <w:color w:val="auto"/>
          <w:sz w:val="20"/>
          <w:szCs w:val="20"/>
        </w:rPr>
        <w:t>CONSIDERATION AND PAYMENT TERMS</w:t>
      </w:r>
    </w:p>
    <w:p w14:paraId="3A243ADE" w14:textId="6ECE084E" w:rsidR="0084707E" w:rsidRPr="003D04F8" w:rsidRDefault="00D4441B" w:rsidP="0080475F">
      <w:pPr>
        <w:shd w:val="clear" w:color="auto" w:fill="FFFFFF"/>
        <w:spacing w:before="100" w:beforeAutospacing="1" w:after="240"/>
        <w:ind w:left="360"/>
        <w:jc w:val="both"/>
        <w:rPr>
          <w:rFonts w:ascii="Cambria" w:hAnsi="Cambria" w:cs="Arial"/>
          <w:sz w:val="20"/>
          <w:szCs w:val="20"/>
        </w:rPr>
      </w:pPr>
      <w:r w:rsidRPr="003D04F8">
        <w:rPr>
          <w:rFonts w:ascii="Cambria" w:hAnsi="Cambria" w:cs="Arial"/>
          <w:sz w:val="20"/>
          <w:szCs w:val="20"/>
        </w:rPr>
        <w:t>RVPLC</w:t>
      </w:r>
      <w:r w:rsidR="0084707E" w:rsidRPr="003D04F8">
        <w:rPr>
          <w:rFonts w:ascii="Cambria" w:hAnsi="Cambria" w:cs="Arial"/>
          <w:sz w:val="20"/>
          <w:szCs w:val="20"/>
        </w:rPr>
        <w:t xml:space="preserve"> shall provide payment(s) to </w:t>
      </w:r>
      <w:r w:rsidR="00C41EBD"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rPr>
        <w:t xml:space="preserve">for the </w:t>
      </w:r>
      <w:r w:rsidR="00B43E51" w:rsidRPr="003D04F8">
        <w:rPr>
          <w:rFonts w:ascii="Cambria" w:hAnsi="Cambria" w:cs="Arial"/>
          <w:sz w:val="20"/>
          <w:szCs w:val="20"/>
        </w:rPr>
        <w:t xml:space="preserve">Creative Media </w:t>
      </w:r>
      <w:r w:rsidR="00D314F2" w:rsidRPr="003D04F8">
        <w:rPr>
          <w:rFonts w:ascii="Cambria" w:hAnsi="Cambria" w:cs="Arial"/>
          <w:sz w:val="20"/>
          <w:szCs w:val="20"/>
        </w:rPr>
        <w:t xml:space="preserve">Services to produce the </w:t>
      </w:r>
      <w:r w:rsidR="0084707E" w:rsidRPr="003D04F8">
        <w:rPr>
          <w:rFonts w:ascii="Cambria" w:hAnsi="Cambria" w:cs="Arial"/>
          <w:sz w:val="20"/>
          <w:szCs w:val="20"/>
        </w:rPr>
        <w:t xml:space="preserve">Unique Contents as per Annex 2 of this Agreement, which shall be deemed to be the full and final due remuneration/consideration for creating the Unique Content and for </w:t>
      </w:r>
      <w:r w:rsidR="00D314F2" w:rsidRPr="003D04F8">
        <w:rPr>
          <w:rFonts w:ascii="Cambria" w:hAnsi="Cambria" w:cs="Arial"/>
          <w:sz w:val="20"/>
          <w:szCs w:val="20"/>
        </w:rPr>
        <w:t xml:space="preserve">ensuring that </w:t>
      </w:r>
      <w:r w:rsidR="0084707E" w:rsidRPr="003D04F8">
        <w:rPr>
          <w:rFonts w:ascii="Cambria" w:hAnsi="Cambria" w:cs="Arial"/>
          <w:sz w:val="20"/>
          <w:szCs w:val="20"/>
        </w:rPr>
        <w:t xml:space="preserve">all intellectual property rights, including copyrights, in the Unique Content </w:t>
      </w:r>
      <w:r w:rsidR="00D314F2" w:rsidRPr="003D04F8">
        <w:rPr>
          <w:rFonts w:ascii="Cambria" w:hAnsi="Cambria" w:cs="Arial"/>
          <w:sz w:val="20"/>
          <w:szCs w:val="20"/>
        </w:rPr>
        <w:t xml:space="preserve">are owned </w:t>
      </w:r>
      <w:r w:rsidR="003E7D4B" w:rsidRPr="003D04F8">
        <w:rPr>
          <w:rFonts w:ascii="Cambria" w:hAnsi="Cambria" w:cs="Arial"/>
          <w:sz w:val="20"/>
          <w:szCs w:val="20"/>
        </w:rPr>
        <w:t xml:space="preserve">completely, </w:t>
      </w:r>
      <w:proofErr w:type="gramStart"/>
      <w:r w:rsidR="003E7D4B" w:rsidRPr="003D04F8">
        <w:rPr>
          <w:rFonts w:ascii="Cambria" w:hAnsi="Cambria" w:cs="Arial"/>
          <w:sz w:val="20"/>
          <w:szCs w:val="20"/>
        </w:rPr>
        <w:t>exclusively</w:t>
      </w:r>
      <w:proofErr w:type="gramEnd"/>
      <w:r w:rsidR="003E7D4B" w:rsidRPr="003D04F8">
        <w:rPr>
          <w:rFonts w:ascii="Cambria" w:hAnsi="Cambria" w:cs="Arial"/>
          <w:sz w:val="20"/>
          <w:szCs w:val="20"/>
        </w:rPr>
        <w:t xml:space="preserve"> and perpetually </w:t>
      </w:r>
      <w:r w:rsidR="00D314F2" w:rsidRPr="003D04F8">
        <w:rPr>
          <w:rFonts w:ascii="Cambria" w:hAnsi="Cambria" w:cs="Arial"/>
          <w:sz w:val="20"/>
          <w:szCs w:val="20"/>
        </w:rPr>
        <w:t xml:space="preserve">by </w:t>
      </w:r>
      <w:r w:rsidRPr="003D04F8">
        <w:rPr>
          <w:rFonts w:ascii="Cambria" w:hAnsi="Cambria" w:cs="Arial"/>
          <w:sz w:val="20"/>
          <w:szCs w:val="20"/>
        </w:rPr>
        <w:t>RVPLC</w:t>
      </w:r>
      <w:r w:rsidR="00D314F2" w:rsidRPr="003D04F8">
        <w:rPr>
          <w:rFonts w:ascii="Cambria" w:hAnsi="Cambria" w:cs="Arial"/>
          <w:sz w:val="20"/>
          <w:szCs w:val="20"/>
        </w:rPr>
        <w:t>.</w:t>
      </w:r>
      <w:r w:rsidR="0084707E" w:rsidRPr="003D04F8">
        <w:rPr>
          <w:rFonts w:ascii="Cambria" w:hAnsi="Cambria" w:cs="Arial"/>
          <w:sz w:val="20"/>
          <w:szCs w:val="20"/>
        </w:rPr>
        <w:t xml:space="preserve"> </w:t>
      </w:r>
      <w:r w:rsidR="00C41EBD" w:rsidRPr="003D04F8">
        <w:rPr>
          <w:rFonts w:ascii="Cambria" w:hAnsi="Cambria"/>
          <w:sz w:val="20"/>
          <w:szCs w:val="20"/>
        </w:rPr>
        <w:t>Service Provider</w:t>
      </w:r>
      <w:r w:rsidR="0084707E" w:rsidRPr="003D04F8">
        <w:rPr>
          <w:rFonts w:ascii="Cambria" w:hAnsi="Cambria"/>
          <w:sz w:val="20"/>
          <w:szCs w:val="20"/>
        </w:rPr>
        <w:t xml:space="preserve"> </w:t>
      </w:r>
      <w:r w:rsidR="0084707E" w:rsidRPr="003D04F8">
        <w:rPr>
          <w:rFonts w:ascii="Cambria" w:hAnsi="Cambria" w:cs="Arial"/>
          <w:sz w:val="20"/>
          <w:szCs w:val="20"/>
        </w:rPr>
        <w:t xml:space="preserve">further </w:t>
      </w:r>
      <w:proofErr w:type="gramStart"/>
      <w:r w:rsidR="0084707E" w:rsidRPr="003D04F8">
        <w:rPr>
          <w:rFonts w:ascii="Cambria" w:hAnsi="Cambria" w:cs="Arial"/>
          <w:sz w:val="20"/>
          <w:szCs w:val="20"/>
        </w:rPr>
        <w:t>confirm</w:t>
      </w:r>
      <w:proofErr w:type="gramEnd"/>
      <w:r w:rsidR="0084707E" w:rsidRPr="003D04F8">
        <w:rPr>
          <w:rFonts w:ascii="Cambria" w:hAnsi="Cambria" w:cs="Arial"/>
          <w:sz w:val="20"/>
          <w:szCs w:val="20"/>
        </w:rPr>
        <w:t xml:space="preserve"> that they shall not be entitled to any additional fees, charges, </w:t>
      </w:r>
      <w:r w:rsidR="009459C6" w:rsidRPr="003D04F8">
        <w:rPr>
          <w:rFonts w:ascii="Cambria" w:hAnsi="Cambria" w:cs="Arial"/>
          <w:sz w:val="20"/>
          <w:szCs w:val="20"/>
        </w:rPr>
        <w:t>royalties,</w:t>
      </w:r>
      <w:r w:rsidR="0084707E" w:rsidRPr="003D04F8">
        <w:rPr>
          <w:rFonts w:ascii="Cambria" w:hAnsi="Cambria" w:cs="Arial"/>
          <w:sz w:val="20"/>
          <w:szCs w:val="20"/>
        </w:rPr>
        <w:t xml:space="preserve"> or proceeds received by </w:t>
      </w:r>
      <w:r w:rsidRPr="003D04F8">
        <w:rPr>
          <w:rFonts w:ascii="Cambria" w:hAnsi="Cambria" w:cs="Arial"/>
          <w:sz w:val="20"/>
          <w:szCs w:val="20"/>
        </w:rPr>
        <w:t>RVPLC</w:t>
      </w:r>
      <w:r w:rsidR="0084707E" w:rsidRPr="003D04F8">
        <w:rPr>
          <w:rFonts w:ascii="Cambria" w:hAnsi="Cambria" w:cs="Arial"/>
          <w:sz w:val="20"/>
          <w:szCs w:val="20"/>
        </w:rPr>
        <w:t xml:space="preserve"> from the commercialization</w:t>
      </w:r>
      <w:r w:rsidR="00B43E51" w:rsidRPr="003D04F8">
        <w:rPr>
          <w:rFonts w:ascii="Cambria" w:hAnsi="Cambria" w:cs="Arial"/>
          <w:sz w:val="20"/>
          <w:szCs w:val="20"/>
        </w:rPr>
        <w:t xml:space="preserve"> and exploitation</w:t>
      </w:r>
      <w:r w:rsidR="0084707E" w:rsidRPr="003D04F8">
        <w:rPr>
          <w:rFonts w:ascii="Cambria" w:hAnsi="Cambria" w:cs="Arial"/>
          <w:sz w:val="20"/>
          <w:szCs w:val="20"/>
        </w:rPr>
        <w:t xml:space="preserve"> in any manner</w:t>
      </w:r>
      <w:r w:rsidR="00B43E51" w:rsidRPr="003D04F8">
        <w:rPr>
          <w:rFonts w:ascii="Cambria" w:hAnsi="Cambria" w:cs="Arial"/>
          <w:sz w:val="20"/>
          <w:szCs w:val="20"/>
        </w:rPr>
        <w:t>,</w:t>
      </w:r>
      <w:r w:rsidR="0084707E" w:rsidRPr="003D04F8">
        <w:rPr>
          <w:rFonts w:ascii="Cambria" w:hAnsi="Cambria" w:cs="Arial"/>
          <w:sz w:val="20"/>
          <w:szCs w:val="20"/>
        </w:rPr>
        <w:t xml:space="preserve"> of the Unique Content.</w:t>
      </w:r>
    </w:p>
    <w:p w14:paraId="1AF332E3" w14:textId="77777777"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t>REPRESENTATIONS AND WARRANTIES</w:t>
      </w:r>
    </w:p>
    <w:p w14:paraId="7EF3F8F1" w14:textId="77777777" w:rsidR="0084707E" w:rsidRPr="003D04F8" w:rsidRDefault="0084707E" w:rsidP="008773B2">
      <w:pPr>
        <w:spacing w:before="240"/>
        <w:jc w:val="both"/>
        <w:rPr>
          <w:rFonts w:ascii="Cambria" w:eastAsia="SimSun" w:hAnsi="Cambria"/>
          <w:sz w:val="20"/>
          <w:szCs w:val="20"/>
        </w:rPr>
      </w:pPr>
      <w:r w:rsidRPr="003D04F8">
        <w:rPr>
          <w:rFonts w:ascii="Cambria" w:hAnsi="Cambria"/>
          <w:sz w:val="20"/>
          <w:szCs w:val="20"/>
        </w:rPr>
        <w:t>The Service Provider hereby represents and warrants that:</w:t>
      </w:r>
    </w:p>
    <w:p w14:paraId="175FDC9C" w14:textId="712186DA" w:rsidR="0084707E" w:rsidRPr="003D04F8" w:rsidRDefault="00C41EBD" w:rsidP="008773B2">
      <w:pPr>
        <w:pStyle w:val="ListParagraph"/>
        <w:numPr>
          <w:ilvl w:val="0"/>
          <w:numId w:val="16"/>
        </w:numPr>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shall </w:t>
      </w:r>
      <w:r w:rsidR="00D314F2" w:rsidRPr="003D04F8">
        <w:rPr>
          <w:rFonts w:ascii="Cambria" w:hAnsi="Cambria"/>
          <w:sz w:val="20"/>
          <w:szCs w:val="20"/>
        </w:rPr>
        <w:t xml:space="preserve">provide </w:t>
      </w:r>
      <w:r w:rsidR="0028796B" w:rsidRPr="003D04F8">
        <w:rPr>
          <w:rFonts w:ascii="Cambria" w:hAnsi="Cambria"/>
          <w:sz w:val="20"/>
          <w:szCs w:val="20"/>
        </w:rPr>
        <w:t xml:space="preserve">its </w:t>
      </w:r>
      <w:r w:rsidR="00B43E51" w:rsidRPr="003D04F8">
        <w:rPr>
          <w:rFonts w:ascii="Cambria" w:hAnsi="Cambria"/>
          <w:sz w:val="20"/>
          <w:szCs w:val="20"/>
        </w:rPr>
        <w:t xml:space="preserve">Creative Media </w:t>
      </w:r>
      <w:r w:rsidR="0028796B" w:rsidRPr="003D04F8">
        <w:rPr>
          <w:rFonts w:ascii="Cambria" w:hAnsi="Cambria"/>
          <w:sz w:val="20"/>
          <w:szCs w:val="20"/>
        </w:rPr>
        <w:t>Services</w:t>
      </w:r>
      <w:r w:rsidR="00D314F2" w:rsidRPr="003D04F8">
        <w:rPr>
          <w:rFonts w:ascii="Cambria" w:hAnsi="Cambria"/>
          <w:sz w:val="20"/>
          <w:szCs w:val="20"/>
        </w:rPr>
        <w:t xml:space="preserve"> in creation of </w:t>
      </w:r>
      <w:r w:rsidR="0084707E" w:rsidRPr="003D04F8">
        <w:rPr>
          <w:rFonts w:ascii="Cambria" w:hAnsi="Cambria"/>
          <w:sz w:val="20"/>
          <w:szCs w:val="20"/>
        </w:rPr>
        <w:t xml:space="preserve">the Unique Content and shall produce it exclusively for </w:t>
      </w:r>
      <w:r w:rsidR="00D4441B" w:rsidRPr="003D04F8">
        <w:rPr>
          <w:rFonts w:ascii="Cambria" w:hAnsi="Cambria"/>
          <w:sz w:val="20"/>
          <w:szCs w:val="20"/>
        </w:rPr>
        <w:t>RVPLC</w:t>
      </w:r>
      <w:r w:rsidR="00D314F2" w:rsidRPr="003D04F8">
        <w:rPr>
          <w:rFonts w:ascii="Cambria" w:hAnsi="Cambria"/>
          <w:sz w:val="20"/>
          <w:szCs w:val="20"/>
        </w:rPr>
        <w:t>.</w:t>
      </w:r>
    </w:p>
    <w:p w14:paraId="7364799D" w14:textId="24068F24" w:rsidR="00CF7459" w:rsidRPr="003D04F8" w:rsidRDefault="00CF7459" w:rsidP="008773B2">
      <w:pPr>
        <w:pStyle w:val="ListParagraph"/>
        <w:numPr>
          <w:ilvl w:val="0"/>
          <w:numId w:val="16"/>
        </w:numPr>
        <w:rPr>
          <w:rFonts w:ascii="Cambria" w:hAnsi="Cambria"/>
          <w:sz w:val="20"/>
          <w:szCs w:val="20"/>
        </w:rPr>
      </w:pPr>
      <w:r w:rsidRPr="003D04F8">
        <w:rPr>
          <w:rFonts w:ascii="Cambria" w:hAnsi="Cambria"/>
          <w:sz w:val="20"/>
          <w:szCs w:val="20"/>
        </w:rPr>
        <w:t xml:space="preserve">Service Provider shall acquire any </w:t>
      </w:r>
      <w:r w:rsidR="00ED1FBD" w:rsidRPr="003D04F8">
        <w:rPr>
          <w:rFonts w:ascii="Cambria" w:hAnsi="Cambria"/>
          <w:sz w:val="20"/>
          <w:szCs w:val="20"/>
        </w:rPr>
        <w:t>third-party</w:t>
      </w:r>
      <w:r w:rsidRPr="003D04F8">
        <w:rPr>
          <w:rFonts w:ascii="Cambria" w:hAnsi="Cambria"/>
          <w:sz w:val="20"/>
          <w:szCs w:val="20"/>
        </w:rPr>
        <w:t xml:space="preserve"> contents to be used with the Unique Contents in a proper and legal way and shall secure all documentation required in this regard.</w:t>
      </w:r>
    </w:p>
    <w:p w14:paraId="15234B7F" w14:textId="10DFC4EE" w:rsidR="0084707E" w:rsidRPr="003D04F8" w:rsidRDefault="00C41EBD" w:rsidP="008773B2">
      <w:pPr>
        <w:pStyle w:val="ListParagraph"/>
        <w:numPr>
          <w:ilvl w:val="0"/>
          <w:numId w:val="16"/>
        </w:numPr>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shall not sell, transfer, assign, lease, </w:t>
      </w:r>
      <w:r w:rsidR="00B46C8C" w:rsidRPr="003D04F8">
        <w:rPr>
          <w:rFonts w:ascii="Cambria" w:hAnsi="Cambria"/>
          <w:sz w:val="20"/>
          <w:szCs w:val="20"/>
        </w:rPr>
        <w:t xml:space="preserve">and/or in any way utilize the Unique Content by itself or through any </w:t>
      </w:r>
      <w:r w:rsidR="0084707E" w:rsidRPr="003D04F8">
        <w:rPr>
          <w:rFonts w:ascii="Cambria" w:hAnsi="Cambria"/>
          <w:sz w:val="20"/>
          <w:szCs w:val="20"/>
        </w:rPr>
        <w:t>third parties and/or create or cause to be created, any charge, lien and/or encumbrance on the Unique Content.</w:t>
      </w:r>
    </w:p>
    <w:p w14:paraId="0614137E" w14:textId="0BA45ECC" w:rsidR="0084707E" w:rsidRPr="003D04F8" w:rsidRDefault="0084707E" w:rsidP="008773B2">
      <w:pPr>
        <w:pStyle w:val="ListParagraph"/>
        <w:numPr>
          <w:ilvl w:val="0"/>
          <w:numId w:val="16"/>
        </w:numPr>
        <w:rPr>
          <w:rFonts w:ascii="Cambria" w:hAnsi="Cambria"/>
          <w:sz w:val="20"/>
          <w:szCs w:val="20"/>
        </w:rPr>
      </w:pPr>
      <w:r w:rsidRPr="003D04F8">
        <w:rPr>
          <w:rFonts w:ascii="Cambria" w:hAnsi="Cambria"/>
          <w:sz w:val="20"/>
          <w:szCs w:val="20"/>
        </w:rPr>
        <w:t xml:space="preserve">The Unique Content created by </w:t>
      </w:r>
      <w:r w:rsidR="00C41EBD" w:rsidRPr="003D04F8">
        <w:rPr>
          <w:rFonts w:ascii="Cambria" w:hAnsi="Cambria"/>
          <w:sz w:val="20"/>
          <w:szCs w:val="20"/>
        </w:rPr>
        <w:t>Service Provider</w:t>
      </w:r>
      <w:r w:rsidRPr="003D04F8">
        <w:rPr>
          <w:rFonts w:ascii="Cambria" w:hAnsi="Cambria"/>
          <w:sz w:val="20"/>
          <w:szCs w:val="20"/>
        </w:rPr>
        <w:t xml:space="preserve"> shall be unique and original and shall not infringe any third parties’ intellectual property rights.</w:t>
      </w:r>
    </w:p>
    <w:p w14:paraId="4B3C7FC5" w14:textId="77777777" w:rsidR="0084707E" w:rsidRPr="003D04F8" w:rsidRDefault="0084707E" w:rsidP="008773B2">
      <w:pPr>
        <w:pStyle w:val="ListParagraph"/>
        <w:rPr>
          <w:rFonts w:ascii="Cambria" w:hAnsi="Cambria"/>
          <w:sz w:val="20"/>
          <w:szCs w:val="20"/>
        </w:rPr>
      </w:pPr>
    </w:p>
    <w:p w14:paraId="6AFE8ED7" w14:textId="77777777"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t>INDEMNITY AND LIMITATION OF LIABILITY</w:t>
      </w:r>
    </w:p>
    <w:p w14:paraId="42BACBFC" w14:textId="77777777" w:rsidR="0084707E" w:rsidRPr="003D04F8" w:rsidRDefault="0084707E" w:rsidP="008773B2">
      <w:pPr>
        <w:ind w:left="360" w:hanging="360"/>
        <w:jc w:val="both"/>
        <w:rPr>
          <w:rFonts w:ascii="Cambria" w:hAnsi="Cambria"/>
          <w:b/>
          <w:sz w:val="20"/>
          <w:szCs w:val="20"/>
        </w:rPr>
      </w:pPr>
    </w:p>
    <w:p w14:paraId="13306262" w14:textId="60AE6034" w:rsidR="0084707E" w:rsidRPr="003D04F8" w:rsidRDefault="00C41EBD" w:rsidP="008773B2">
      <w:pPr>
        <w:pStyle w:val="ColorfulList-Accent11"/>
        <w:numPr>
          <w:ilvl w:val="0"/>
          <w:numId w:val="26"/>
        </w:numPr>
        <w:ind w:left="720" w:hanging="360"/>
        <w:jc w:val="both"/>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agrees to indemnify, defend and hold </w:t>
      </w:r>
      <w:r w:rsidR="00D4441B" w:rsidRPr="003D04F8">
        <w:rPr>
          <w:rFonts w:ascii="Cambria" w:hAnsi="Cambria"/>
          <w:sz w:val="20"/>
          <w:szCs w:val="20"/>
        </w:rPr>
        <w:t>RVPLC</w:t>
      </w:r>
      <w:r w:rsidR="0084707E" w:rsidRPr="003D04F8">
        <w:rPr>
          <w:rFonts w:ascii="Cambria" w:hAnsi="Cambria"/>
          <w:sz w:val="20"/>
          <w:szCs w:val="20"/>
        </w:rPr>
        <w:t xml:space="preserve"> harmless and keep </w:t>
      </w:r>
      <w:r w:rsidR="00D4441B" w:rsidRPr="003D04F8">
        <w:rPr>
          <w:rFonts w:ascii="Cambria" w:hAnsi="Cambria"/>
          <w:sz w:val="20"/>
          <w:szCs w:val="20"/>
        </w:rPr>
        <w:t>RVPLC</w:t>
      </w:r>
      <w:r w:rsidR="0084707E" w:rsidRPr="003D04F8">
        <w:rPr>
          <w:rFonts w:ascii="Cambria" w:hAnsi="Cambria"/>
          <w:sz w:val="20"/>
          <w:szCs w:val="20"/>
        </w:rPr>
        <w:t xml:space="preserve"> indemnified from and against all direct losses, damages, penalties, costs, expenses and charges imposed on or incurred by </w:t>
      </w:r>
      <w:r w:rsidR="00D4441B" w:rsidRPr="003D04F8">
        <w:rPr>
          <w:rFonts w:ascii="Cambria" w:hAnsi="Cambria"/>
          <w:sz w:val="20"/>
          <w:szCs w:val="20"/>
        </w:rPr>
        <w:t>RVPLC</w:t>
      </w:r>
      <w:r w:rsidR="0084707E" w:rsidRPr="003D04F8">
        <w:rPr>
          <w:rFonts w:ascii="Cambria" w:hAnsi="Cambria"/>
          <w:sz w:val="20"/>
          <w:szCs w:val="20"/>
        </w:rPr>
        <w:t xml:space="preserve"> as a result of any claims, demands, litigations, law suits and/or legal proceedings arising out of any act(s), omission(s), non-compliance or breach by </w:t>
      </w:r>
      <w:r w:rsidRPr="003D04F8">
        <w:rPr>
          <w:rFonts w:ascii="Cambria" w:hAnsi="Cambria"/>
          <w:sz w:val="20"/>
          <w:szCs w:val="20"/>
        </w:rPr>
        <w:t>Service Provider</w:t>
      </w:r>
      <w:r w:rsidR="0084707E" w:rsidRPr="003D04F8">
        <w:rPr>
          <w:rFonts w:ascii="Cambria" w:hAnsi="Cambria"/>
          <w:sz w:val="20"/>
          <w:szCs w:val="20"/>
        </w:rPr>
        <w:t xml:space="preserve">, including any infringement of intellectual property rights or of directives, rules, regulations, instructions, or orders of any statutory, regulatory or municipal authority or any other applicable laws or third-party agreements.  </w:t>
      </w:r>
    </w:p>
    <w:p w14:paraId="423B094A" w14:textId="77777777" w:rsidR="0084707E" w:rsidRPr="003D04F8" w:rsidRDefault="0084707E" w:rsidP="008773B2">
      <w:pPr>
        <w:pStyle w:val="ColorfulList-Accent11"/>
        <w:spacing w:before="240"/>
        <w:ind w:left="1080"/>
        <w:jc w:val="both"/>
        <w:rPr>
          <w:rFonts w:ascii="Cambria" w:hAnsi="Cambria"/>
          <w:sz w:val="20"/>
          <w:szCs w:val="20"/>
        </w:rPr>
      </w:pPr>
    </w:p>
    <w:p w14:paraId="6DE044DB" w14:textId="48EEFE6A" w:rsidR="0084707E" w:rsidRPr="003D04F8" w:rsidRDefault="0084707E" w:rsidP="00BC0DB2">
      <w:pPr>
        <w:pStyle w:val="ColorfulList-Accent11"/>
        <w:numPr>
          <w:ilvl w:val="0"/>
          <w:numId w:val="26"/>
        </w:numPr>
        <w:spacing w:before="240"/>
        <w:ind w:left="720" w:hanging="360"/>
        <w:jc w:val="both"/>
        <w:rPr>
          <w:rFonts w:ascii="Cambria" w:hAnsi="Cambria"/>
          <w:sz w:val="20"/>
          <w:szCs w:val="20"/>
        </w:rPr>
      </w:pPr>
      <w:r w:rsidRPr="003D04F8">
        <w:rPr>
          <w:rFonts w:ascii="Cambria" w:hAnsi="Cambria"/>
          <w:sz w:val="20"/>
          <w:szCs w:val="20"/>
        </w:rPr>
        <w:t xml:space="preserve">In addition to the above, if </w:t>
      </w:r>
      <w:r w:rsidR="00B46C8C" w:rsidRPr="003D04F8">
        <w:rPr>
          <w:rFonts w:ascii="Cambria" w:hAnsi="Cambria"/>
          <w:sz w:val="20"/>
          <w:szCs w:val="20"/>
        </w:rPr>
        <w:t>Service Provider</w:t>
      </w:r>
      <w:r w:rsidRPr="003D04F8">
        <w:rPr>
          <w:rFonts w:ascii="Cambria" w:hAnsi="Cambria"/>
          <w:sz w:val="20"/>
          <w:szCs w:val="20"/>
        </w:rPr>
        <w:t xml:space="preserve"> are in breach of its warranties, representations, covenants and obligations as detailed under this Agreement, then </w:t>
      </w:r>
      <w:r w:rsidR="00B46C8C" w:rsidRPr="003D04F8">
        <w:rPr>
          <w:rFonts w:ascii="Cambria" w:hAnsi="Cambria"/>
          <w:sz w:val="20"/>
          <w:szCs w:val="20"/>
        </w:rPr>
        <w:t>Service Provider</w:t>
      </w:r>
      <w:r w:rsidRPr="003D04F8">
        <w:rPr>
          <w:rFonts w:ascii="Cambria" w:hAnsi="Cambria"/>
          <w:sz w:val="20"/>
          <w:szCs w:val="20"/>
        </w:rPr>
        <w:t xml:space="preserve">  understand and agree that </w:t>
      </w:r>
      <w:r w:rsidR="00D4441B" w:rsidRPr="003D04F8">
        <w:rPr>
          <w:rFonts w:ascii="Cambria" w:hAnsi="Cambria"/>
          <w:sz w:val="20"/>
          <w:szCs w:val="20"/>
        </w:rPr>
        <w:t>RVPLC</w:t>
      </w:r>
      <w:r w:rsidRPr="003D04F8">
        <w:rPr>
          <w:rFonts w:ascii="Cambria" w:hAnsi="Cambria"/>
          <w:sz w:val="20"/>
          <w:szCs w:val="20"/>
        </w:rPr>
        <w:t xml:space="preserve"> shall be entitled to receive, from </w:t>
      </w:r>
      <w:r w:rsidR="00B46C8C" w:rsidRPr="003D04F8">
        <w:rPr>
          <w:rFonts w:ascii="Cambria" w:hAnsi="Cambria"/>
          <w:sz w:val="20"/>
          <w:szCs w:val="20"/>
        </w:rPr>
        <w:t>Service Provider</w:t>
      </w:r>
      <w:r w:rsidRPr="003D04F8">
        <w:rPr>
          <w:rFonts w:ascii="Cambria" w:hAnsi="Cambria"/>
          <w:sz w:val="20"/>
          <w:szCs w:val="20"/>
        </w:rPr>
        <w:t xml:space="preserve">, indemnification and/or compensation for any costs, expenses, losses or damages, penalty/fine, etc. caused to </w:t>
      </w:r>
      <w:r w:rsidR="00D4441B" w:rsidRPr="003D04F8">
        <w:rPr>
          <w:rFonts w:ascii="Cambria" w:hAnsi="Cambria"/>
          <w:sz w:val="20"/>
          <w:szCs w:val="20"/>
        </w:rPr>
        <w:t>RVPLC</w:t>
      </w:r>
      <w:r w:rsidRPr="003D04F8">
        <w:rPr>
          <w:rFonts w:ascii="Cambria" w:hAnsi="Cambria"/>
          <w:sz w:val="20"/>
          <w:szCs w:val="20"/>
        </w:rPr>
        <w:t xml:space="preserve"> thereby, which naturally arose in the usual course of things from such breach, or which the Parties knew, when they entered in to this Agreement, to be likely to result from the breach of it. In this regard, </w:t>
      </w:r>
      <w:r w:rsidR="00B46C8C" w:rsidRPr="003D04F8">
        <w:rPr>
          <w:rFonts w:ascii="Cambria" w:hAnsi="Cambria"/>
          <w:sz w:val="20"/>
          <w:szCs w:val="20"/>
        </w:rPr>
        <w:t>Service Provider</w:t>
      </w:r>
      <w:r w:rsidRPr="003D04F8">
        <w:rPr>
          <w:rFonts w:ascii="Cambria" w:hAnsi="Cambria"/>
          <w:sz w:val="20"/>
          <w:szCs w:val="20"/>
        </w:rPr>
        <w:t xml:space="preserve"> specifically state that it is aware, know and understand that any breaches by </w:t>
      </w:r>
      <w:r w:rsidR="00B46C8C" w:rsidRPr="003D04F8">
        <w:rPr>
          <w:rFonts w:ascii="Cambria" w:hAnsi="Cambria"/>
          <w:sz w:val="20"/>
          <w:szCs w:val="20"/>
        </w:rPr>
        <w:t>Service Provider</w:t>
      </w:r>
      <w:r w:rsidRPr="003D04F8">
        <w:rPr>
          <w:rFonts w:ascii="Cambria" w:hAnsi="Cambria"/>
          <w:sz w:val="20"/>
          <w:szCs w:val="20"/>
        </w:rPr>
        <w:t xml:space="preserve"> under this Agreement may result in, directly and/or in the natural course of things: </w:t>
      </w:r>
    </w:p>
    <w:p w14:paraId="4FBE71C1" w14:textId="13A3038C" w:rsidR="0084707E" w:rsidRPr="003D04F8" w:rsidRDefault="0084707E" w:rsidP="0080475F">
      <w:pPr>
        <w:pStyle w:val="ListParagraph"/>
        <w:numPr>
          <w:ilvl w:val="1"/>
          <w:numId w:val="25"/>
        </w:numPr>
        <w:ind w:left="1170" w:hanging="450"/>
        <w:jc w:val="both"/>
        <w:rPr>
          <w:rFonts w:ascii="Cambria" w:hAnsi="Cambria"/>
          <w:sz w:val="20"/>
          <w:szCs w:val="20"/>
        </w:rPr>
      </w:pPr>
      <w:r w:rsidRPr="003D04F8">
        <w:rPr>
          <w:rFonts w:ascii="Cambria" w:hAnsi="Cambria"/>
          <w:sz w:val="20"/>
          <w:szCs w:val="20"/>
        </w:rPr>
        <w:t xml:space="preserve">Imposition of fine, penalty and/or claims, against </w:t>
      </w:r>
      <w:r w:rsidR="00D4441B" w:rsidRPr="003D04F8">
        <w:rPr>
          <w:rFonts w:ascii="Cambria" w:hAnsi="Cambria"/>
          <w:sz w:val="20"/>
          <w:szCs w:val="20"/>
        </w:rPr>
        <w:t>RVPLC</w:t>
      </w:r>
      <w:r w:rsidRPr="003D04F8">
        <w:rPr>
          <w:rFonts w:ascii="Cambria" w:hAnsi="Cambria"/>
          <w:sz w:val="20"/>
          <w:szCs w:val="20"/>
        </w:rPr>
        <w:t xml:space="preserve">, by any competent authority, including but not limited to Bangladesh Telecommunication Regulatory Commission (BTRC), Directorate of National Consumers’ Right Protection as well as any competent court of </w:t>
      </w:r>
      <w:proofErr w:type="gramStart"/>
      <w:r w:rsidRPr="003D04F8">
        <w:rPr>
          <w:rFonts w:ascii="Cambria" w:hAnsi="Cambria"/>
          <w:sz w:val="20"/>
          <w:szCs w:val="20"/>
        </w:rPr>
        <w:t>law;</w:t>
      </w:r>
      <w:proofErr w:type="gramEnd"/>
    </w:p>
    <w:p w14:paraId="581EDE0A" w14:textId="65FC2D82" w:rsidR="0084707E" w:rsidRPr="003D04F8" w:rsidRDefault="0084707E" w:rsidP="0080475F">
      <w:pPr>
        <w:pStyle w:val="ListParagraph"/>
        <w:numPr>
          <w:ilvl w:val="1"/>
          <w:numId w:val="25"/>
        </w:numPr>
        <w:ind w:left="1170" w:hanging="450"/>
        <w:jc w:val="both"/>
        <w:rPr>
          <w:rFonts w:ascii="Cambria" w:hAnsi="Cambria"/>
          <w:sz w:val="20"/>
          <w:szCs w:val="20"/>
        </w:rPr>
      </w:pPr>
      <w:r w:rsidRPr="003D04F8">
        <w:rPr>
          <w:rFonts w:ascii="Cambria" w:hAnsi="Cambria"/>
          <w:sz w:val="20"/>
          <w:szCs w:val="20"/>
        </w:rPr>
        <w:t>Claims by clients/</w:t>
      </w:r>
      <w:proofErr w:type="gramStart"/>
      <w:r w:rsidRPr="003D04F8">
        <w:rPr>
          <w:rFonts w:ascii="Cambria" w:hAnsi="Cambria"/>
          <w:sz w:val="20"/>
          <w:szCs w:val="20"/>
        </w:rPr>
        <w:t>subscribers;</w:t>
      </w:r>
      <w:proofErr w:type="gramEnd"/>
    </w:p>
    <w:p w14:paraId="3339192C" w14:textId="7B5AB800" w:rsidR="0084707E" w:rsidRPr="003D04F8" w:rsidRDefault="0084707E" w:rsidP="0080475F">
      <w:pPr>
        <w:pStyle w:val="ListParagraph"/>
        <w:numPr>
          <w:ilvl w:val="1"/>
          <w:numId w:val="25"/>
        </w:numPr>
        <w:ind w:left="1170" w:hanging="450"/>
        <w:jc w:val="both"/>
        <w:rPr>
          <w:rFonts w:ascii="Cambria" w:hAnsi="Cambria"/>
          <w:sz w:val="20"/>
          <w:szCs w:val="20"/>
        </w:rPr>
      </w:pPr>
      <w:r w:rsidRPr="003D04F8">
        <w:rPr>
          <w:rFonts w:ascii="Cambria" w:hAnsi="Cambria"/>
          <w:sz w:val="20"/>
          <w:szCs w:val="20"/>
        </w:rPr>
        <w:t xml:space="preserve">Loss of business, </w:t>
      </w:r>
      <w:proofErr w:type="gramStart"/>
      <w:r w:rsidRPr="003D04F8">
        <w:rPr>
          <w:rFonts w:ascii="Cambria" w:hAnsi="Cambria"/>
          <w:sz w:val="20"/>
          <w:szCs w:val="20"/>
        </w:rPr>
        <w:t>profit</w:t>
      </w:r>
      <w:proofErr w:type="gramEnd"/>
      <w:r w:rsidRPr="003D04F8">
        <w:rPr>
          <w:rFonts w:ascii="Cambria" w:hAnsi="Cambria"/>
          <w:sz w:val="20"/>
          <w:szCs w:val="20"/>
        </w:rPr>
        <w:t xml:space="preserve"> and revenue for </w:t>
      </w:r>
      <w:r w:rsidR="00D4441B" w:rsidRPr="003D04F8">
        <w:rPr>
          <w:rFonts w:ascii="Cambria" w:hAnsi="Cambria"/>
          <w:sz w:val="20"/>
          <w:szCs w:val="20"/>
        </w:rPr>
        <w:t>RVPLC</w:t>
      </w:r>
      <w:r w:rsidRPr="003D04F8">
        <w:rPr>
          <w:rFonts w:ascii="Cambria" w:hAnsi="Cambria"/>
          <w:sz w:val="20"/>
          <w:szCs w:val="20"/>
        </w:rPr>
        <w:t xml:space="preserve">, as this Agreement is a critical and a vital part of </w:t>
      </w:r>
      <w:r w:rsidR="00D4441B" w:rsidRPr="003D04F8">
        <w:rPr>
          <w:rFonts w:ascii="Cambria" w:hAnsi="Cambria"/>
          <w:sz w:val="20"/>
          <w:szCs w:val="20"/>
        </w:rPr>
        <w:t>RVPLC</w:t>
      </w:r>
      <w:r w:rsidRPr="003D04F8">
        <w:rPr>
          <w:rFonts w:ascii="Cambria" w:hAnsi="Cambria"/>
          <w:sz w:val="20"/>
          <w:szCs w:val="20"/>
        </w:rPr>
        <w:t>’s business</w:t>
      </w:r>
      <w:r w:rsidR="00D314F2" w:rsidRPr="003D04F8">
        <w:rPr>
          <w:rFonts w:ascii="Cambria" w:hAnsi="Cambria"/>
          <w:sz w:val="20"/>
          <w:szCs w:val="20"/>
        </w:rPr>
        <w:t xml:space="preserve">. </w:t>
      </w:r>
    </w:p>
    <w:p w14:paraId="5AD05860" w14:textId="780B5E34" w:rsidR="0084707E" w:rsidRPr="003D04F8" w:rsidRDefault="0084707E" w:rsidP="00BC0DB2">
      <w:pPr>
        <w:pStyle w:val="ListParagraph"/>
        <w:numPr>
          <w:ilvl w:val="0"/>
          <w:numId w:val="26"/>
        </w:numPr>
        <w:spacing w:before="240"/>
        <w:ind w:left="720" w:hanging="360"/>
        <w:jc w:val="both"/>
        <w:rPr>
          <w:rFonts w:ascii="Cambria" w:hAnsi="Cambria"/>
          <w:sz w:val="20"/>
          <w:szCs w:val="20"/>
        </w:rPr>
      </w:pPr>
      <w:r w:rsidRPr="003D04F8">
        <w:rPr>
          <w:rFonts w:ascii="Cambria" w:hAnsi="Cambria"/>
          <w:sz w:val="20"/>
          <w:szCs w:val="20"/>
        </w:rPr>
        <w:t xml:space="preserve">Notwithstanding anything contrary to the Agreement, </w:t>
      </w:r>
      <w:r w:rsidR="00D4441B" w:rsidRPr="003D04F8">
        <w:rPr>
          <w:rFonts w:ascii="Cambria" w:hAnsi="Cambria"/>
          <w:sz w:val="20"/>
          <w:szCs w:val="20"/>
        </w:rPr>
        <w:t>RVPLC</w:t>
      </w:r>
      <w:r w:rsidRPr="003D04F8">
        <w:rPr>
          <w:rFonts w:ascii="Cambria" w:hAnsi="Cambria"/>
          <w:sz w:val="20"/>
          <w:szCs w:val="20"/>
        </w:rPr>
        <w:t xml:space="preserve"> shall not be liable for indirect damages arising out of, or related to, the performance of or subject matter of this Agreement, regardless of the cause, including but not limited to the sole, joint or concurrent negligence, or strict liability of any of the Parties.  The foregoing release of liability shall also extend to </w:t>
      </w:r>
      <w:r w:rsidR="00D4441B" w:rsidRPr="003D04F8">
        <w:rPr>
          <w:rFonts w:ascii="Cambria" w:hAnsi="Cambria"/>
          <w:sz w:val="20"/>
          <w:szCs w:val="20"/>
        </w:rPr>
        <w:t>RVPLC</w:t>
      </w:r>
      <w:r w:rsidRPr="003D04F8">
        <w:rPr>
          <w:rFonts w:ascii="Cambria" w:hAnsi="Cambria"/>
          <w:sz w:val="20"/>
          <w:szCs w:val="20"/>
        </w:rPr>
        <w:t>’s parent, subsidiary, affiliated and related companies and its respective officers, directors, and employees.</w:t>
      </w:r>
      <w:r w:rsidRPr="003D04F8">
        <w:rPr>
          <w:rFonts w:ascii="Cambria" w:hAnsi="Cambria" w:cs="Arial"/>
          <w:sz w:val="20"/>
          <w:szCs w:val="20"/>
          <w:lang w:val="en-GB"/>
        </w:rPr>
        <w:t xml:space="preserve"> </w:t>
      </w:r>
    </w:p>
    <w:p w14:paraId="05DB3684" w14:textId="77777777" w:rsidR="0084707E" w:rsidRPr="003D04F8" w:rsidRDefault="0084707E" w:rsidP="008773B2">
      <w:pPr>
        <w:pStyle w:val="Heading8"/>
        <w:numPr>
          <w:ilvl w:val="0"/>
          <w:numId w:val="9"/>
        </w:numPr>
        <w:spacing w:before="240"/>
        <w:jc w:val="left"/>
        <w:rPr>
          <w:rFonts w:ascii="Cambria" w:hAnsi="Cambria"/>
          <w:b/>
          <w:color w:val="auto"/>
          <w:sz w:val="20"/>
          <w:szCs w:val="20"/>
          <w:lang w:eastAsia="zh-CN"/>
        </w:rPr>
      </w:pPr>
      <w:r w:rsidRPr="003D04F8">
        <w:rPr>
          <w:rFonts w:ascii="Cambria" w:hAnsi="Cambria"/>
          <w:b/>
          <w:caps/>
          <w:color w:val="auto"/>
          <w:spacing w:val="-3"/>
          <w:sz w:val="20"/>
          <w:szCs w:val="20"/>
        </w:rPr>
        <w:t xml:space="preserve">Undertaking </w:t>
      </w:r>
    </w:p>
    <w:p w14:paraId="45C71F0C" w14:textId="77777777" w:rsidR="0084707E" w:rsidRPr="003D04F8" w:rsidRDefault="0084707E" w:rsidP="008773B2">
      <w:pPr>
        <w:ind w:left="360"/>
        <w:jc w:val="both"/>
        <w:rPr>
          <w:rFonts w:ascii="Cambria" w:hAnsi="Cambria"/>
          <w:b/>
          <w:caps/>
          <w:spacing w:val="-3"/>
          <w:sz w:val="20"/>
          <w:szCs w:val="20"/>
        </w:rPr>
      </w:pPr>
    </w:p>
    <w:p w14:paraId="02FEF8F0" w14:textId="3CE61CE0" w:rsidR="0084707E" w:rsidRPr="003D04F8" w:rsidRDefault="0084707E" w:rsidP="0080475F">
      <w:pPr>
        <w:pStyle w:val="ListParagraph"/>
        <w:numPr>
          <w:ilvl w:val="1"/>
          <w:numId w:val="9"/>
        </w:numPr>
        <w:ind w:left="720"/>
        <w:jc w:val="both"/>
        <w:rPr>
          <w:rFonts w:ascii="Cambria" w:hAnsi="Cambria"/>
          <w:sz w:val="20"/>
          <w:szCs w:val="20"/>
        </w:rPr>
      </w:pPr>
      <w:r w:rsidRPr="003D04F8">
        <w:rPr>
          <w:rFonts w:ascii="Cambria" w:hAnsi="Cambria"/>
          <w:sz w:val="20"/>
          <w:szCs w:val="20"/>
        </w:rPr>
        <w:t xml:space="preserve">Notwithstanding anything stated elsewhere in this Agreement, it is the </w:t>
      </w:r>
      <w:r w:rsidR="00B46C8C" w:rsidRPr="003D04F8">
        <w:rPr>
          <w:rFonts w:ascii="Cambria" w:hAnsi="Cambria"/>
          <w:sz w:val="20"/>
          <w:szCs w:val="20"/>
        </w:rPr>
        <w:t>Service Provider</w:t>
      </w:r>
      <w:r w:rsidRPr="003D04F8">
        <w:rPr>
          <w:rFonts w:ascii="Cambria" w:hAnsi="Cambria"/>
          <w:sz w:val="20"/>
          <w:szCs w:val="20"/>
        </w:rPr>
        <w:t xml:space="preserve">’s sole and absolute responsibility to ensure that all Unique Content provided by </w:t>
      </w:r>
      <w:r w:rsidR="00B46C8C" w:rsidRPr="003D04F8">
        <w:rPr>
          <w:rFonts w:ascii="Cambria" w:hAnsi="Cambria"/>
          <w:sz w:val="20"/>
          <w:szCs w:val="20"/>
        </w:rPr>
        <w:t>Service Provider</w:t>
      </w:r>
      <w:r w:rsidRPr="003D04F8">
        <w:rPr>
          <w:rFonts w:ascii="Cambria" w:hAnsi="Cambria"/>
          <w:sz w:val="20"/>
          <w:szCs w:val="20"/>
        </w:rPr>
        <w:t xml:space="preserve"> under this Agreement are either legally owned by the </w:t>
      </w:r>
      <w:r w:rsidR="00B46C8C" w:rsidRPr="003D04F8">
        <w:rPr>
          <w:rFonts w:ascii="Cambria" w:hAnsi="Cambria"/>
          <w:sz w:val="20"/>
          <w:szCs w:val="20"/>
        </w:rPr>
        <w:t>Service Provider</w:t>
      </w:r>
      <w:r w:rsidRPr="003D04F8">
        <w:rPr>
          <w:rFonts w:ascii="Cambria" w:hAnsi="Cambria"/>
          <w:sz w:val="20"/>
          <w:szCs w:val="20"/>
        </w:rPr>
        <w:t xml:space="preserve"> and/or, to the extent not owned by the </w:t>
      </w:r>
      <w:r w:rsidR="00B46C8C" w:rsidRPr="003D04F8">
        <w:rPr>
          <w:rFonts w:ascii="Cambria" w:hAnsi="Cambria"/>
          <w:sz w:val="20"/>
          <w:szCs w:val="20"/>
        </w:rPr>
        <w:t>Service Provider</w:t>
      </w:r>
      <w:r w:rsidRPr="003D04F8">
        <w:rPr>
          <w:rFonts w:ascii="Cambria" w:hAnsi="Cambria"/>
          <w:sz w:val="20"/>
          <w:szCs w:val="20"/>
        </w:rPr>
        <w:t xml:space="preserve">, the </w:t>
      </w:r>
      <w:r w:rsidR="00B46C8C" w:rsidRPr="003D04F8">
        <w:rPr>
          <w:rFonts w:ascii="Cambria" w:hAnsi="Cambria"/>
          <w:sz w:val="20"/>
          <w:szCs w:val="20"/>
        </w:rPr>
        <w:t>Service Provider</w:t>
      </w:r>
      <w:r w:rsidRPr="003D04F8">
        <w:rPr>
          <w:rFonts w:ascii="Cambria" w:hAnsi="Cambria"/>
          <w:sz w:val="20"/>
          <w:szCs w:val="20"/>
        </w:rPr>
        <w:t xml:space="preserve"> have the legal and lawful license/right/consent to provide such Unique Content for purposes as envisaged under this Agreement. If any allegations of infringement of intellectual property rights and/or copyright arises, then </w:t>
      </w:r>
      <w:r w:rsidR="00B46C8C" w:rsidRPr="003D04F8">
        <w:rPr>
          <w:rFonts w:ascii="Cambria" w:hAnsi="Cambria"/>
          <w:sz w:val="20"/>
          <w:szCs w:val="20"/>
        </w:rPr>
        <w:t>Service Provider</w:t>
      </w:r>
      <w:r w:rsidRPr="003D04F8">
        <w:rPr>
          <w:rFonts w:ascii="Cambria" w:hAnsi="Cambria"/>
          <w:sz w:val="20"/>
          <w:szCs w:val="20"/>
        </w:rPr>
        <w:t xml:space="preserve"> shall be solely responsible and liable for any loss and/or damages suffered by </w:t>
      </w:r>
      <w:r w:rsidR="00D4441B" w:rsidRPr="003D04F8">
        <w:rPr>
          <w:rFonts w:ascii="Cambria" w:hAnsi="Cambria"/>
          <w:sz w:val="20"/>
          <w:szCs w:val="20"/>
        </w:rPr>
        <w:t>RVPLC</w:t>
      </w:r>
      <w:r w:rsidRPr="003D04F8">
        <w:rPr>
          <w:rFonts w:ascii="Cambria" w:hAnsi="Cambria"/>
          <w:sz w:val="20"/>
          <w:szCs w:val="20"/>
        </w:rPr>
        <w:t xml:space="preserve"> and </w:t>
      </w:r>
      <w:r w:rsidR="00B46C8C" w:rsidRPr="003D04F8">
        <w:rPr>
          <w:rFonts w:ascii="Cambria" w:hAnsi="Cambria"/>
          <w:sz w:val="20"/>
          <w:szCs w:val="20"/>
        </w:rPr>
        <w:t>Service Provider</w:t>
      </w:r>
      <w:r w:rsidRPr="003D04F8">
        <w:rPr>
          <w:rFonts w:ascii="Cambria" w:hAnsi="Cambria"/>
          <w:sz w:val="20"/>
          <w:szCs w:val="20"/>
        </w:rPr>
        <w:t xml:space="preserve"> shall fully indemnify and/or compensate </w:t>
      </w:r>
      <w:r w:rsidR="00D4441B" w:rsidRPr="003D04F8">
        <w:rPr>
          <w:rFonts w:ascii="Cambria" w:hAnsi="Cambria"/>
          <w:sz w:val="20"/>
          <w:szCs w:val="20"/>
        </w:rPr>
        <w:t>RVPLC</w:t>
      </w:r>
      <w:r w:rsidRPr="003D04F8">
        <w:rPr>
          <w:rFonts w:ascii="Cambria" w:hAnsi="Cambria"/>
          <w:sz w:val="20"/>
          <w:szCs w:val="20"/>
        </w:rPr>
        <w:t xml:space="preserve"> for such events. In case of any infringement and/or alleged infringement of intellectual property rights and/or copyrights, </w:t>
      </w:r>
      <w:r w:rsidR="00B46C8C" w:rsidRPr="003D04F8">
        <w:rPr>
          <w:rFonts w:ascii="Cambria" w:hAnsi="Cambria"/>
          <w:sz w:val="20"/>
          <w:szCs w:val="20"/>
        </w:rPr>
        <w:t>Service Provider</w:t>
      </w:r>
      <w:r w:rsidRPr="003D04F8">
        <w:rPr>
          <w:rFonts w:ascii="Cambria" w:hAnsi="Cambria"/>
          <w:sz w:val="20"/>
          <w:szCs w:val="20"/>
        </w:rPr>
        <w:t xml:space="preserve"> shall take all appropriate and necessary actions within the shortest possible time (through reaching settlement with any third party and/or through appropriate legal action), to </w:t>
      </w:r>
      <w:proofErr w:type="gramStart"/>
      <w:r w:rsidRPr="003D04F8">
        <w:rPr>
          <w:rFonts w:ascii="Cambria" w:hAnsi="Cambria"/>
          <w:sz w:val="20"/>
          <w:szCs w:val="20"/>
        </w:rPr>
        <w:t>fully and finally resolve the issue</w:t>
      </w:r>
      <w:proofErr w:type="gramEnd"/>
      <w:r w:rsidRPr="003D04F8">
        <w:rPr>
          <w:rFonts w:ascii="Cambria" w:hAnsi="Cambria"/>
          <w:sz w:val="20"/>
          <w:szCs w:val="20"/>
        </w:rPr>
        <w:t xml:space="preserve">, ensuring at all times that </w:t>
      </w:r>
      <w:r w:rsidR="00D4441B" w:rsidRPr="003D04F8">
        <w:rPr>
          <w:rFonts w:ascii="Cambria" w:hAnsi="Cambria"/>
          <w:sz w:val="20"/>
          <w:szCs w:val="20"/>
        </w:rPr>
        <w:t>RVPLC</w:t>
      </w:r>
      <w:r w:rsidRPr="003D04F8">
        <w:rPr>
          <w:rFonts w:ascii="Cambria" w:hAnsi="Cambria"/>
          <w:sz w:val="20"/>
          <w:szCs w:val="20"/>
        </w:rPr>
        <w:t xml:space="preserve">’s reputational loss/damage is kept to a minimum. If </w:t>
      </w:r>
      <w:r w:rsidR="00D4441B" w:rsidRPr="003D04F8">
        <w:rPr>
          <w:rFonts w:ascii="Cambria" w:hAnsi="Cambria"/>
          <w:sz w:val="20"/>
          <w:szCs w:val="20"/>
        </w:rPr>
        <w:t>RVPLC</w:t>
      </w:r>
      <w:r w:rsidRPr="003D04F8">
        <w:rPr>
          <w:rFonts w:ascii="Cambria" w:hAnsi="Cambria"/>
          <w:sz w:val="20"/>
          <w:szCs w:val="20"/>
        </w:rPr>
        <w:t xml:space="preserve"> at any time has grounds for believing that the </w:t>
      </w:r>
      <w:r w:rsidR="00B46C8C" w:rsidRPr="003D04F8">
        <w:rPr>
          <w:rFonts w:ascii="Cambria" w:hAnsi="Cambria"/>
          <w:sz w:val="20"/>
          <w:szCs w:val="20"/>
        </w:rPr>
        <w:t>Service Provider</w:t>
      </w:r>
      <w:r w:rsidRPr="003D04F8">
        <w:rPr>
          <w:rFonts w:ascii="Cambria" w:hAnsi="Cambria"/>
          <w:sz w:val="20"/>
          <w:szCs w:val="20"/>
        </w:rPr>
        <w:t xml:space="preserve"> is not taking the appropriate steps for swift resolution of any such infringement issues, then </w:t>
      </w:r>
      <w:r w:rsidR="00D4441B" w:rsidRPr="003D04F8">
        <w:rPr>
          <w:rFonts w:ascii="Cambria" w:hAnsi="Cambria"/>
          <w:sz w:val="20"/>
          <w:szCs w:val="20"/>
        </w:rPr>
        <w:t>RVPLC</w:t>
      </w:r>
      <w:r w:rsidRPr="003D04F8">
        <w:rPr>
          <w:rFonts w:ascii="Cambria" w:hAnsi="Cambria"/>
          <w:sz w:val="20"/>
          <w:szCs w:val="20"/>
        </w:rPr>
        <w:t xml:space="preserve"> shall have the right to take any steps deemed necessary, including suspension of this Agreement and/or suspension of all payments due under this Agreement to the </w:t>
      </w:r>
      <w:r w:rsidR="00B46C8C" w:rsidRPr="003D04F8">
        <w:rPr>
          <w:rFonts w:ascii="Cambria" w:hAnsi="Cambria"/>
          <w:sz w:val="20"/>
          <w:szCs w:val="20"/>
        </w:rPr>
        <w:t>Service Provider</w:t>
      </w:r>
      <w:r w:rsidRPr="003D04F8">
        <w:rPr>
          <w:rFonts w:ascii="Cambria" w:hAnsi="Cambria"/>
          <w:sz w:val="20"/>
          <w:szCs w:val="20"/>
        </w:rPr>
        <w:t xml:space="preserve"> until full and final resolution of the infringement issue.</w:t>
      </w:r>
    </w:p>
    <w:p w14:paraId="0AA0C00B" w14:textId="62EE9963" w:rsidR="0084707E" w:rsidRPr="003D04F8" w:rsidRDefault="0084707E" w:rsidP="0080475F">
      <w:pPr>
        <w:pStyle w:val="ListParagraph"/>
        <w:numPr>
          <w:ilvl w:val="1"/>
          <w:numId w:val="9"/>
        </w:numPr>
        <w:spacing w:before="240"/>
        <w:ind w:left="720" w:hanging="720"/>
        <w:jc w:val="both"/>
        <w:rPr>
          <w:rFonts w:ascii="Cambria" w:hAnsi="Cambria"/>
          <w:sz w:val="20"/>
          <w:szCs w:val="20"/>
        </w:rPr>
      </w:pPr>
      <w:r w:rsidRPr="003D04F8">
        <w:rPr>
          <w:rFonts w:ascii="Cambria" w:hAnsi="Cambria"/>
          <w:sz w:val="20"/>
          <w:szCs w:val="20"/>
        </w:rPr>
        <w:t xml:space="preserve">If any of the representations and warranties set forth by the </w:t>
      </w:r>
      <w:r w:rsidR="00B46C8C" w:rsidRPr="003D04F8">
        <w:rPr>
          <w:rFonts w:ascii="Cambria" w:hAnsi="Cambria"/>
          <w:sz w:val="20"/>
          <w:szCs w:val="20"/>
        </w:rPr>
        <w:t>Service Provider</w:t>
      </w:r>
      <w:r w:rsidRPr="003D04F8">
        <w:rPr>
          <w:rFonts w:ascii="Cambria" w:hAnsi="Cambria"/>
          <w:sz w:val="20"/>
          <w:szCs w:val="20"/>
        </w:rPr>
        <w:t xml:space="preserve"> in this Agreement is inaccurate and/or breached, the </w:t>
      </w:r>
      <w:r w:rsidR="00B46C8C" w:rsidRPr="003D04F8">
        <w:rPr>
          <w:rFonts w:ascii="Cambria" w:hAnsi="Cambria"/>
          <w:sz w:val="20"/>
          <w:szCs w:val="20"/>
        </w:rPr>
        <w:t>Service Provider</w:t>
      </w:r>
      <w:r w:rsidRPr="003D04F8">
        <w:rPr>
          <w:rFonts w:ascii="Cambria" w:hAnsi="Cambria"/>
          <w:sz w:val="20"/>
          <w:szCs w:val="20"/>
        </w:rPr>
        <w:t xml:space="preserve"> undertake to compensate </w:t>
      </w:r>
      <w:r w:rsidR="00D4441B" w:rsidRPr="003D04F8">
        <w:rPr>
          <w:rFonts w:ascii="Cambria" w:hAnsi="Cambria"/>
          <w:sz w:val="20"/>
          <w:szCs w:val="20"/>
        </w:rPr>
        <w:t>RVPLC</w:t>
      </w:r>
      <w:r w:rsidRPr="003D04F8">
        <w:rPr>
          <w:rFonts w:ascii="Cambria" w:hAnsi="Cambria"/>
          <w:sz w:val="20"/>
          <w:szCs w:val="20"/>
        </w:rPr>
        <w:t xml:space="preserve"> for any breaches or misrepresentations, takings or misappropriations, infringement of the service, including </w:t>
      </w:r>
      <w:proofErr w:type="gramStart"/>
      <w:r w:rsidRPr="003D04F8">
        <w:rPr>
          <w:rFonts w:ascii="Cambria" w:hAnsi="Cambria"/>
          <w:sz w:val="20"/>
          <w:szCs w:val="20"/>
        </w:rPr>
        <w:t>any and all</w:t>
      </w:r>
      <w:proofErr w:type="gramEnd"/>
      <w:r w:rsidRPr="003D04F8">
        <w:rPr>
          <w:rFonts w:ascii="Cambria" w:hAnsi="Cambria"/>
          <w:sz w:val="20"/>
          <w:szCs w:val="20"/>
        </w:rPr>
        <w:t xml:space="preserve"> damages, legal fees including advocate fees and other expenses related to any such misrepresentation or breach of warranty.  </w:t>
      </w:r>
    </w:p>
    <w:p w14:paraId="53F429F5" w14:textId="4D992591" w:rsidR="0084707E" w:rsidRPr="003D04F8" w:rsidRDefault="0084707E" w:rsidP="0080475F">
      <w:pPr>
        <w:pStyle w:val="ListParagraph"/>
        <w:numPr>
          <w:ilvl w:val="1"/>
          <w:numId w:val="9"/>
        </w:numPr>
        <w:spacing w:before="240"/>
        <w:ind w:left="720" w:hanging="720"/>
        <w:jc w:val="both"/>
        <w:rPr>
          <w:rFonts w:ascii="Cambria" w:hAnsi="Cambria"/>
          <w:sz w:val="20"/>
          <w:szCs w:val="20"/>
        </w:rPr>
      </w:pPr>
      <w:r w:rsidRPr="003D04F8">
        <w:rPr>
          <w:rFonts w:ascii="Cambria" w:hAnsi="Cambria"/>
          <w:sz w:val="20"/>
          <w:szCs w:val="20"/>
        </w:rPr>
        <w:t xml:space="preserve">The </w:t>
      </w:r>
      <w:r w:rsidR="00B46C8C" w:rsidRPr="003D04F8">
        <w:rPr>
          <w:rFonts w:ascii="Cambria" w:hAnsi="Cambria"/>
          <w:sz w:val="20"/>
          <w:szCs w:val="20"/>
        </w:rPr>
        <w:t>Service Provider</w:t>
      </w:r>
      <w:r w:rsidRPr="003D04F8">
        <w:rPr>
          <w:rFonts w:ascii="Cambria" w:hAnsi="Cambria"/>
          <w:sz w:val="20"/>
          <w:szCs w:val="20"/>
        </w:rPr>
        <w:t xml:space="preserve"> undertake to be solely liable for the authenticity or validity of the Unique Contents.</w:t>
      </w:r>
    </w:p>
    <w:p w14:paraId="58FA832B" w14:textId="77777777" w:rsidR="0084707E" w:rsidRPr="003D04F8" w:rsidRDefault="0084707E" w:rsidP="0080475F">
      <w:pPr>
        <w:ind w:hanging="720"/>
        <w:jc w:val="both"/>
        <w:rPr>
          <w:rFonts w:ascii="Cambria" w:hAnsi="Cambria"/>
          <w:b/>
          <w:caps/>
          <w:spacing w:val="-3"/>
          <w:sz w:val="20"/>
          <w:szCs w:val="20"/>
        </w:rPr>
      </w:pPr>
    </w:p>
    <w:p w14:paraId="1D86FE1C" w14:textId="0BCFE0E4" w:rsidR="0084707E" w:rsidRPr="003D04F8" w:rsidRDefault="0084707E" w:rsidP="0080475F">
      <w:pPr>
        <w:numPr>
          <w:ilvl w:val="1"/>
          <w:numId w:val="9"/>
        </w:numPr>
        <w:ind w:left="720" w:hanging="720"/>
        <w:jc w:val="both"/>
        <w:rPr>
          <w:rFonts w:ascii="Cambria" w:hAnsi="Cambria"/>
          <w:spacing w:val="-3"/>
          <w:sz w:val="20"/>
          <w:szCs w:val="20"/>
        </w:rPr>
      </w:pPr>
      <w:r w:rsidRPr="003D04F8">
        <w:rPr>
          <w:rFonts w:ascii="Cambria" w:hAnsi="Cambria"/>
          <w:sz w:val="20"/>
          <w:szCs w:val="20"/>
        </w:rPr>
        <w:t xml:space="preserve">The </w:t>
      </w:r>
      <w:r w:rsidR="00B46C8C" w:rsidRPr="003D04F8">
        <w:rPr>
          <w:rFonts w:ascii="Cambria" w:hAnsi="Cambria"/>
          <w:sz w:val="20"/>
          <w:szCs w:val="20"/>
        </w:rPr>
        <w:t>Service Provider</w:t>
      </w:r>
      <w:r w:rsidRPr="003D04F8">
        <w:rPr>
          <w:rFonts w:ascii="Cambria" w:hAnsi="Cambria"/>
          <w:sz w:val="20"/>
          <w:szCs w:val="20"/>
        </w:rPr>
        <w:t xml:space="preserve"> </w:t>
      </w:r>
      <w:proofErr w:type="gramStart"/>
      <w:r w:rsidRPr="003D04F8">
        <w:rPr>
          <w:rFonts w:ascii="Cambria" w:hAnsi="Cambria"/>
          <w:spacing w:val="-3"/>
          <w:sz w:val="20"/>
          <w:szCs w:val="20"/>
        </w:rPr>
        <w:t>undertake</w:t>
      </w:r>
      <w:proofErr w:type="gramEnd"/>
      <w:r w:rsidRPr="003D04F8">
        <w:rPr>
          <w:rFonts w:ascii="Cambria" w:hAnsi="Cambria"/>
          <w:spacing w:val="-3"/>
          <w:sz w:val="20"/>
          <w:szCs w:val="20"/>
        </w:rPr>
        <w:t xml:space="preserve"> to be solely responsible for all royalties, if any, payable to third parties from whom it has sourced/licensed the Unique Content and will indemnify </w:t>
      </w:r>
      <w:r w:rsidR="00D4441B" w:rsidRPr="003D04F8">
        <w:rPr>
          <w:rFonts w:ascii="Cambria" w:hAnsi="Cambria"/>
          <w:spacing w:val="-3"/>
          <w:sz w:val="20"/>
          <w:szCs w:val="20"/>
        </w:rPr>
        <w:t>RVPLC</w:t>
      </w:r>
      <w:r w:rsidRPr="003D04F8">
        <w:rPr>
          <w:rFonts w:ascii="Cambria" w:hAnsi="Cambria"/>
          <w:spacing w:val="-3"/>
          <w:sz w:val="20"/>
          <w:szCs w:val="20"/>
        </w:rPr>
        <w:t xml:space="preserve"> and hold </w:t>
      </w:r>
      <w:r w:rsidR="00D4441B" w:rsidRPr="003D04F8">
        <w:rPr>
          <w:rFonts w:ascii="Cambria" w:hAnsi="Cambria"/>
          <w:spacing w:val="-3"/>
          <w:sz w:val="20"/>
          <w:szCs w:val="20"/>
        </w:rPr>
        <w:t>RVPLC</w:t>
      </w:r>
      <w:r w:rsidRPr="003D04F8">
        <w:rPr>
          <w:rFonts w:ascii="Cambria" w:hAnsi="Cambria"/>
          <w:spacing w:val="-3"/>
          <w:sz w:val="20"/>
          <w:szCs w:val="20"/>
        </w:rPr>
        <w:t xml:space="preserve"> harmless against any losses, damages, </w:t>
      </w:r>
      <w:proofErr w:type="gramStart"/>
      <w:r w:rsidRPr="003D04F8">
        <w:rPr>
          <w:rFonts w:ascii="Cambria" w:hAnsi="Cambria"/>
          <w:spacing w:val="-3"/>
          <w:sz w:val="20"/>
          <w:szCs w:val="20"/>
        </w:rPr>
        <w:t>costs</w:t>
      </w:r>
      <w:proofErr w:type="gramEnd"/>
      <w:r w:rsidRPr="003D04F8">
        <w:rPr>
          <w:rFonts w:ascii="Cambria" w:hAnsi="Cambria"/>
          <w:spacing w:val="-3"/>
          <w:sz w:val="20"/>
          <w:szCs w:val="20"/>
        </w:rPr>
        <w:t xml:space="preserve"> or claims. </w:t>
      </w:r>
    </w:p>
    <w:p w14:paraId="3AFD72BA" w14:textId="77777777" w:rsidR="0084707E" w:rsidRPr="003D04F8" w:rsidRDefault="0084707E" w:rsidP="0080475F">
      <w:pPr>
        <w:rPr>
          <w:rFonts w:ascii="Cambria" w:hAnsi="Cambria"/>
          <w:sz w:val="20"/>
          <w:szCs w:val="20"/>
        </w:rPr>
      </w:pPr>
    </w:p>
    <w:p w14:paraId="28271A32" w14:textId="4E93090B" w:rsidR="0084707E" w:rsidRPr="003D04F8" w:rsidRDefault="0084707E" w:rsidP="0080475F">
      <w:pPr>
        <w:numPr>
          <w:ilvl w:val="1"/>
          <w:numId w:val="9"/>
        </w:numPr>
        <w:ind w:left="720" w:hanging="720"/>
        <w:jc w:val="both"/>
        <w:rPr>
          <w:rFonts w:ascii="Cambria" w:hAnsi="Cambria"/>
          <w:spacing w:val="-3"/>
          <w:sz w:val="20"/>
          <w:szCs w:val="20"/>
        </w:rPr>
      </w:pPr>
      <w:r w:rsidRPr="003D04F8">
        <w:rPr>
          <w:rFonts w:ascii="Cambria" w:hAnsi="Cambria"/>
          <w:sz w:val="20"/>
          <w:szCs w:val="20"/>
        </w:rPr>
        <w:t xml:space="preserve">The </w:t>
      </w:r>
      <w:r w:rsidR="00B46C8C" w:rsidRPr="003D04F8">
        <w:rPr>
          <w:rFonts w:ascii="Cambria" w:hAnsi="Cambria"/>
          <w:sz w:val="20"/>
          <w:szCs w:val="20"/>
        </w:rPr>
        <w:t>Service Provider</w:t>
      </w:r>
      <w:r w:rsidRPr="003D04F8">
        <w:rPr>
          <w:rFonts w:ascii="Cambria" w:hAnsi="Cambria"/>
          <w:sz w:val="20"/>
          <w:szCs w:val="20"/>
        </w:rPr>
        <w:t xml:space="preserve"> shall take active and reasonable efforts to ensure the authenticity or validity of the Unique Contents supplied to </w:t>
      </w:r>
      <w:r w:rsidR="00D4441B" w:rsidRPr="003D04F8">
        <w:rPr>
          <w:rFonts w:ascii="Cambria" w:hAnsi="Cambria"/>
          <w:sz w:val="20"/>
          <w:szCs w:val="20"/>
        </w:rPr>
        <w:t>RVPLC</w:t>
      </w:r>
      <w:r w:rsidRPr="003D04F8">
        <w:rPr>
          <w:rFonts w:ascii="Cambria" w:hAnsi="Cambria"/>
          <w:sz w:val="20"/>
          <w:szCs w:val="20"/>
        </w:rPr>
        <w:t xml:space="preserve"> and </w:t>
      </w:r>
      <w:r w:rsidR="00D4441B" w:rsidRPr="003D04F8">
        <w:rPr>
          <w:rFonts w:ascii="Cambria" w:hAnsi="Cambria"/>
          <w:sz w:val="20"/>
          <w:szCs w:val="20"/>
        </w:rPr>
        <w:t>RVPLC</w:t>
      </w:r>
      <w:r w:rsidRPr="003D04F8">
        <w:rPr>
          <w:rFonts w:ascii="Cambria" w:hAnsi="Cambria"/>
          <w:sz w:val="20"/>
          <w:szCs w:val="20"/>
        </w:rPr>
        <w:t xml:space="preserve"> shall not be liable in full or in part for the authenticity or validity of the Unique Content provided under this Agreement.</w:t>
      </w:r>
    </w:p>
    <w:p w14:paraId="7F24B4B8" w14:textId="77777777" w:rsidR="0084707E" w:rsidRPr="003D04F8" w:rsidRDefault="0084707E" w:rsidP="008773B2">
      <w:pPr>
        <w:pStyle w:val="Heading8"/>
        <w:numPr>
          <w:ilvl w:val="0"/>
          <w:numId w:val="9"/>
        </w:numPr>
        <w:spacing w:before="240"/>
        <w:ind w:left="360"/>
        <w:jc w:val="left"/>
        <w:rPr>
          <w:rFonts w:ascii="Cambria" w:hAnsi="Cambria"/>
          <w:b/>
          <w:color w:val="auto"/>
          <w:sz w:val="20"/>
          <w:szCs w:val="20"/>
        </w:rPr>
      </w:pPr>
      <w:r w:rsidRPr="003D04F8">
        <w:rPr>
          <w:rFonts w:ascii="Cambria" w:hAnsi="Cambria"/>
          <w:b/>
          <w:color w:val="auto"/>
          <w:sz w:val="20"/>
          <w:szCs w:val="20"/>
        </w:rPr>
        <w:t>CONFIDENTIALITY</w:t>
      </w:r>
    </w:p>
    <w:p w14:paraId="3E35FEC4" w14:textId="77777777" w:rsidR="0084707E" w:rsidRPr="003D04F8" w:rsidRDefault="0084707E" w:rsidP="008773B2">
      <w:pPr>
        <w:autoSpaceDE w:val="0"/>
        <w:autoSpaceDN w:val="0"/>
        <w:adjustRightInd w:val="0"/>
        <w:jc w:val="both"/>
        <w:rPr>
          <w:rFonts w:ascii="Cambria" w:hAnsi="Cambria"/>
          <w:sz w:val="20"/>
          <w:szCs w:val="20"/>
        </w:rPr>
      </w:pPr>
    </w:p>
    <w:p w14:paraId="387B6BDC" w14:textId="77777777" w:rsidR="0084707E" w:rsidRPr="003D04F8" w:rsidRDefault="0084707E" w:rsidP="008773B2">
      <w:pPr>
        <w:autoSpaceDE w:val="0"/>
        <w:autoSpaceDN w:val="0"/>
        <w:adjustRightInd w:val="0"/>
        <w:jc w:val="both"/>
        <w:rPr>
          <w:rFonts w:ascii="Cambria" w:hAnsi="Cambria"/>
          <w:sz w:val="20"/>
          <w:szCs w:val="20"/>
        </w:rPr>
      </w:pPr>
      <w:r w:rsidRPr="003D04F8">
        <w:rPr>
          <w:rFonts w:ascii="Cambria" w:hAnsi="Cambria"/>
          <w:sz w:val="20"/>
          <w:szCs w:val="20"/>
        </w:rPr>
        <w:t xml:space="preserve">The Parties shall keep confidential all Confidential Information that is received from the other Party or becomes known </w:t>
      </w:r>
      <w:proofErr w:type="gramStart"/>
      <w:r w:rsidRPr="003D04F8">
        <w:rPr>
          <w:rFonts w:ascii="Cambria" w:hAnsi="Cambria"/>
          <w:sz w:val="20"/>
          <w:szCs w:val="20"/>
        </w:rPr>
        <w:t>as a result of</w:t>
      </w:r>
      <w:proofErr w:type="gramEnd"/>
      <w:r w:rsidRPr="003D04F8">
        <w:rPr>
          <w:rFonts w:ascii="Cambria" w:hAnsi="Cambria"/>
          <w:sz w:val="20"/>
          <w:szCs w:val="20"/>
        </w:rPr>
        <w:t xml:space="preserve"> this Agreement. Information may be transmitted to governmental, </w:t>
      </w:r>
      <w:proofErr w:type="gramStart"/>
      <w:r w:rsidRPr="003D04F8">
        <w:rPr>
          <w:rFonts w:ascii="Cambria" w:hAnsi="Cambria"/>
          <w:sz w:val="20"/>
          <w:szCs w:val="20"/>
        </w:rPr>
        <w:t>judicial</w:t>
      </w:r>
      <w:proofErr w:type="gramEnd"/>
      <w:r w:rsidRPr="003D04F8">
        <w:rPr>
          <w:rFonts w:ascii="Cambria" w:hAnsi="Cambria"/>
          <w:sz w:val="20"/>
          <w:szCs w:val="20"/>
        </w:rPr>
        <w:t xml:space="preserve"> or regulatory authorities, as may be required by any governmental, judicial or regulatory authority. In that case, before transmitting information one Party must inform in writing to other Party about such </w:t>
      </w:r>
      <w:proofErr w:type="gramStart"/>
      <w:r w:rsidRPr="003D04F8">
        <w:rPr>
          <w:rFonts w:ascii="Cambria" w:hAnsi="Cambria"/>
          <w:sz w:val="20"/>
          <w:szCs w:val="20"/>
        </w:rPr>
        <w:t>requirement</w:t>
      </w:r>
      <w:proofErr w:type="gramEnd"/>
      <w:r w:rsidRPr="003D04F8">
        <w:rPr>
          <w:rFonts w:ascii="Cambria" w:hAnsi="Cambria"/>
          <w:sz w:val="20"/>
          <w:szCs w:val="20"/>
        </w:rPr>
        <w:t>.</w:t>
      </w:r>
    </w:p>
    <w:p w14:paraId="4F5AD454" w14:textId="3F26B688" w:rsidR="00ED1FBD" w:rsidRPr="003D04F8" w:rsidRDefault="0080475F" w:rsidP="0080475F">
      <w:pPr>
        <w:tabs>
          <w:tab w:val="left" w:pos="1460"/>
        </w:tabs>
        <w:jc w:val="both"/>
        <w:rPr>
          <w:rFonts w:ascii="Cambria" w:hAnsi="Cambria"/>
          <w:sz w:val="20"/>
          <w:szCs w:val="20"/>
        </w:rPr>
      </w:pPr>
      <w:r w:rsidRPr="003D04F8">
        <w:rPr>
          <w:rFonts w:ascii="Cambria" w:hAnsi="Cambria"/>
          <w:sz w:val="20"/>
          <w:szCs w:val="20"/>
        </w:rPr>
        <w:tab/>
      </w:r>
    </w:p>
    <w:p w14:paraId="15618781" w14:textId="77777777" w:rsidR="0084707E" w:rsidRPr="003D04F8" w:rsidRDefault="0084707E" w:rsidP="008773B2">
      <w:pPr>
        <w:pStyle w:val="ListParagraph"/>
        <w:numPr>
          <w:ilvl w:val="0"/>
          <w:numId w:val="9"/>
        </w:numPr>
        <w:tabs>
          <w:tab w:val="left" w:pos="360"/>
        </w:tabs>
        <w:ind w:hanging="720"/>
        <w:contextualSpacing/>
        <w:jc w:val="both"/>
        <w:rPr>
          <w:rFonts w:ascii="Cambria" w:hAnsi="Cambria"/>
          <w:sz w:val="20"/>
          <w:szCs w:val="20"/>
        </w:rPr>
      </w:pPr>
      <w:r w:rsidRPr="003D04F8">
        <w:rPr>
          <w:rFonts w:ascii="Cambria" w:hAnsi="Cambria"/>
          <w:b/>
          <w:sz w:val="20"/>
          <w:szCs w:val="20"/>
        </w:rPr>
        <w:t>EXCLUSIVITY</w:t>
      </w:r>
    </w:p>
    <w:p w14:paraId="59981AFB" w14:textId="77777777" w:rsidR="0084707E" w:rsidRPr="003D04F8" w:rsidRDefault="0084707E" w:rsidP="008773B2">
      <w:pPr>
        <w:pStyle w:val="ZIHeading1"/>
        <w:jc w:val="both"/>
        <w:rPr>
          <w:rFonts w:ascii="Cambria" w:hAnsi="Cambria" w:cs="Times New Roman"/>
          <w:b w:val="0"/>
          <w:sz w:val="20"/>
        </w:rPr>
      </w:pPr>
    </w:p>
    <w:p w14:paraId="3B4FF516" w14:textId="0B81E181" w:rsidR="0084707E" w:rsidRPr="003D04F8" w:rsidRDefault="00C41EBD" w:rsidP="008773B2">
      <w:pPr>
        <w:pStyle w:val="ZIHeading1"/>
        <w:jc w:val="both"/>
        <w:rPr>
          <w:rFonts w:ascii="Cambria" w:hAnsi="Cambria" w:cs="Times New Roman"/>
          <w:b w:val="0"/>
          <w:sz w:val="20"/>
        </w:rPr>
      </w:pPr>
      <w:r w:rsidRPr="003D04F8">
        <w:rPr>
          <w:rFonts w:ascii="Cambria" w:hAnsi="Cambria" w:cs="Times New Roman"/>
          <w:b w:val="0"/>
          <w:sz w:val="20"/>
        </w:rPr>
        <w:t>Service Provider</w:t>
      </w:r>
      <w:r w:rsidR="0084707E" w:rsidRPr="003D04F8">
        <w:rPr>
          <w:rFonts w:ascii="Cambria" w:hAnsi="Cambria" w:cs="Times New Roman"/>
          <w:b w:val="0"/>
          <w:sz w:val="20"/>
        </w:rPr>
        <w:t xml:space="preserve"> shall exclusively create the Unique Content for </w:t>
      </w:r>
      <w:r w:rsidR="00D4441B" w:rsidRPr="003D04F8">
        <w:rPr>
          <w:rFonts w:ascii="Cambria" w:hAnsi="Cambria" w:cs="Times New Roman"/>
          <w:b w:val="0"/>
          <w:sz w:val="20"/>
        </w:rPr>
        <w:t>RVPLC</w:t>
      </w:r>
      <w:r w:rsidR="00847A3B" w:rsidRPr="003D04F8">
        <w:rPr>
          <w:rFonts w:ascii="Cambria" w:hAnsi="Cambria" w:cs="Times New Roman"/>
          <w:b w:val="0"/>
          <w:sz w:val="20"/>
        </w:rPr>
        <w:t xml:space="preserve"> </w:t>
      </w:r>
      <w:r w:rsidR="0084707E" w:rsidRPr="003D04F8">
        <w:rPr>
          <w:rFonts w:ascii="Cambria" w:hAnsi="Cambria" w:cs="Times New Roman"/>
          <w:b w:val="0"/>
          <w:sz w:val="20"/>
        </w:rPr>
        <w:t xml:space="preserve">and shall </w:t>
      </w:r>
      <w:r w:rsidR="00027561" w:rsidRPr="003D04F8">
        <w:rPr>
          <w:rFonts w:ascii="Cambria" w:hAnsi="Cambria" w:cs="Times New Roman"/>
          <w:b w:val="0"/>
          <w:sz w:val="20"/>
        </w:rPr>
        <w:t>ensure</w:t>
      </w:r>
      <w:r w:rsidR="0084707E" w:rsidRPr="003D04F8">
        <w:rPr>
          <w:rFonts w:ascii="Cambria" w:hAnsi="Cambria" w:cs="Times New Roman"/>
          <w:b w:val="0"/>
          <w:sz w:val="20"/>
        </w:rPr>
        <w:t xml:space="preserve"> ownership of Unique Content (and all intellectual property rights related thereto) </w:t>
      </w:r>
      <w:r w:rsidR="00027561" w:rsidRPr="003D04F8">
        <w:rPr>
          <w:rFonts w:ascii="Cambria" w:hAnsi="Cambria" w:cs="Times New Roman"/>
          <w:b w:val="0"/>
          <w:sz w:val="20"/>
        </w:rPr>
        <w:t xml:space="preserve">by </w:t>
      </w:r>
      <w:r w:rsidR="00D4441B" w:rsidRPr="003D04F8">
        <w:rPr>
          <w:rFonts w:ascii="Cambria" w:hAnsi="Cambria" w:cs="Times New Roman"/>
          <w:b w:val="0"/>
          <w:sz w:val="20"/>
        </w:rPr>
        <w:t>RVPLC</w:t>
      </w:r>
      <w:r w:rsidR="0084707E" w:rsidRPr="003D04F8">
        <w:rPr>
          <w:rFonts w:ascii="Cambria" w:hAnsi="Cambria" w:cs="Times New Roman"/>
          <w:b w:val="0"/>
          <w:sz w:val="20"/>
        </w:rPr>
        <w:t xml:space="preserve">. </w:t>
      </w:r>
    </w:p>
    <w:p w14:paraId="54D267AF" w14:textId="77777777" w:rsidR="00E6464F" w:rsidRPr="003D04F8" w:rsidRDefault="00E6464F" w:rsidP="00E6464F">
      <w:pPr>
        <w:rPr>
          <w:rFonts w:ascii="Cambria" w:hAnsi="Cambria"/>
          <w:sz w:val="20"/>
          <w:szCs w:val="20"/>
          <w:lang w:val="en-GB"/>
        </w:rPr>
      </w:pPr>
    </w:p>
    <w:p w14:paraId="65FD35E1" w14:textId="77777777" w:rsidR="00E6464F" w:rsidRPr="003D04F8" w:rsidRDefault="00E6464F" w:rsidP="00E6464F">
      <w:pPr>
        <w:pStyle w:val="ListParagraph"/>
        <w:numPr>
          <w:ilvl w:val="0"/>
          <w:numId w:val="9"/>
        </w:numPr>
        <w:ind w:left="360"/>
        <w:rPr>
          <w:rFonts w:ascii="Cambria" w:hAnsi="Cambria"/>
          <w:sz w:val="20"/>
          <w:szCs w:val="20"/>
        </w:rPr>
      </w:pPr>
      <w:r w:rsidRPr="003D04F8">
        <w:rPr>
          <w:rFonts w:ascii="Cambria" w:hAnsi="Cambria"/>
          <w:b/>
          <w:sz w:val="20"/>
          <w:szCs w:val="20"/>
        </w:rPr>
        <w:t>Axiata Supplier Code of Conduct (ASCOC) and Anti-Bribery &amp; Anti-Corruption (ABAC)</w:t>
      </w:r>
    </w:p>
    <w:p w14:paraId="3E08EC81" w14:textId="77777777" w:rsidR="00E6464F" w:rsidRPr="003D04F8" w:rsidRDefault="00E6464F" w:rsidP="00E6464F">
      <w:pPr>
        <w:pStyle w:val="Heading8"/>
        <w:numPr>
          <w:ilvl w:val="0"/>
          <w:numId w:val="0"/>
        </w:numPr>
        <w:ind w:left="720"/>
        <w:jc w:val="left"/>
        <w:rPr>
          <w:rFonts w:ascii="Cambria" w:hAnsi="Cambria"/>
          <w:b/>
          <w:color w:val="auto"/>
          <w:sz w:val="20"/>
          <w:szCs w:val="20"/>
        </w:rPr>
      </w:pPr>
    </w:p>
    <w:p w14:paraId="13984061" w14:textId="77777777" w:rsidR="009A3544" w:rsidRPr="003D04F8" w:rsidRDefault="009A3544" w:rsidP="0080475F">
      <w:pPr>
        <w:pStyle w:val="Heading8"/>
        <w:numPr>
          <w:ilvl w:val="0"/>
          <w:numId w:val="0"/>
        </w:numPr>
        <w:ind w:left="1440" w:hanging="1440"/>
        <w:jc w:val="both"/>
        <w:rPr>
          <w:rFonts w:ascii="Cambria" w:hAnsi="Cambria"/>
          <w:color w:val="auto"/>
          <w:sz w:val="20"/>
          <w:szCs w:val="20"/>
        </w:rPr>
      </w:pPr>
      <w:r w:rsidRPr="003D04F8">
        <w:rPr>
          <w:rFonts w:ascii="Cambria" w:hAnsi="Cambria"/>
          <w:color w:val="auto"/>
          <w:sz w:val="20"/>
          <w:szCs w:val="20"/>
        </w:rPr>
        <w:t xml:space="preserve">Both Parties shall comply with the Anti-bribery Anti-Corruption (ABAC) Policy located at URL: </w:t>
      </w:r>
    </w:p>
    <w:p w14:paraId="7765DCB0" w14:textId="4A3ECB4B" w:rsidR="00E6464F" w:rsidRPr="003D04F8" w:rsidRDefault="009A3544" w:rsidP="009A3544">
      <w:pPr>
        <w:pStyle w:val="Heading8"/>
        <w:numPr>
          <w:ilvl w:val="0"/>
          <w:numId w:val="0"/>
        </w:numPr>
        <w:jc w:val="both"/>
        <w:rPr>
          <w:rFonts w:ascii="Cambria" w:hAnsi="Cambria"/>
          <w:color w:val="auto"/>
          <w:sz w:val="20"/>
          <w:szCs w:val="20"/>
        </w:rPr>
      </w:pPr>
      <w:r w:rsidRPr="003D04F8">
        <w:rPr>
          <w:rFonts w:ascii="Cambria" w:hAnsi="Cambria"/>
          <w:color w:val="auto"/>
          <w:sz w:val="20"/>
          <w:szCs w:val="20"/>
        </w:rPr>
        <w:t xml:space="preserve">https://webapi.robi.com.bd/uploads/files/shares/Page/ABAC-Provisions.pdf, Axiata Supplier Code of Conduct (SCOC) located at https://webapi.robi.com.bd/uploads/files/shares/Page/Axiata-Supplier-Code-of-Conduct.pdf   and Data Privacy and Security Provisions located at URL: https://www.robi.com.bd/en/corporate/governance-and-policy/policy/data-policy-and-security-policy. Any reference to “supplier” under the SCOC and ABAC shall mean and include </w:t>
      </w:r>
      <w:r w:rsidR="00027561" w:rsidRPr="003D04F8">
        <w:rPr>
          <w:rFonts w:ascii="Cambria" w:hAnsi="Cambria"/>
          <w:color w:val="auto"/>
          <w:sz w:val="20"/>
          <w:szCs w:val="20"/>
        </w:rPr>
        <w:t xml:space="preserve">to be a reference to the </w:t>
      </w:r>
      <w:r w:rsidR="006F1BF9" w:rsidRPr="003D04F8">
        <w:rPr>
          <w:rFonts w:ascii="Cambria" w:hAnsi="Cambria"/>
          <w:color w:val="auto"/>
          <w:sz w:val="20"/>
          <w:szCs w:val="20"/>
        </w:rPr>
        <w:t>Service Provide</w:t>
      </w:r>
      <w:r w:rsidR="00027561" w:rsidRPr="003D04F8">
        <w:rPr>
          <w:rFonts w:ascii="Cambria" w:hAnsi="Cambria"/>
          <w:color w:val="auto"/>
          <w:sz w:val="20"/>
          <w:szCs w:val="20"/>
        </w:rPr>
        <w:t>r.</w:t>
      </w:r>
    </w:p>
    <w:p w14:paraId="41B47C70" w14:textId="77777777" w:rsidR="00E6464F" w:rsidRPr="003D04F8" w:rsidRDefault="00E6464F" w:rsidP="00D852D2">
      <w:pPr>
        <w:pStyle w:val="Heading8"/>
        <w:numPr>
          <w:ilvl w:val="0"/>
          <w:numId w:val="0"/>
        </w:numPr>
        <w:jc w:val="left"/>
        <w:rPr>
          <w:rFonts w:ascii="Cambria" w:hAnsi="Cambria"/>
          <w:b/>
          <w:color w:val="auto"/>
          <w:sz w:val="20"/>
          <w:szCs w:val="20"/>
        </w:rPr>
      </w:pPr>
    </w:p>
    <w:p w14:paraId="57350880" w14:textId="77777777" w:rsidR="0080475F" w:rsidRPr="003D04F8" w:rsidRDefault="0080475F" w:rsidP="0080475F">
      <w:pPr>
        <w:rPr>
          <w:rFonts w:ascii="Cambria" w:hAnsi="Cambria"/>
          <w:sz w:val="20"/>
          <w:szCs w:val="20"/>
        </w:rPr>
      </w:pPr>
    </w:p>
    <w:p w14:paraId="3A5E88FB" w14:textId="131FB020" w:rsidR="0084707E" w:rsidRPr="003D04F8" w:rsidRDefault="0084707E" w:rsidP="008773B2">
      <w:pPr>
        <w:pStyle w:val="Heading8"/>
        <w:numPr>
          <w:ilvl w:val="0"/>
          <w:numId w:val="9"/>
        </w:numPr>
        <w:ind w:left="360"/>
        <w:jc w:val="left"/>
        <w:rPr>
          <w:rFonts w:ascii="Cambria" w:hAnsi="Cambria"/>
          <w:b/>
          <w:color w:val="auto"/>
          <w:sz w:val="20"/>
          <w:szCs w:val="20"/>
        </w:rPr>
      </w:pPr>
      <w:r w:rsidRPr="003D04F8">
        <w:rPr>
          <w:rFonts w:ascii="Cambria" w:hAnsi="Cambria"/>
          <w:b/>
          <w:color w:val="auto"/>
          <w:sz w:val="20"/>
          <w:szCs w:val="20"/>
        </w:rPr>
        <w:lastRenderedPageBreak/>
        <w:t>GOVERNING LAW AND SETTLEMENT OF DISPUTE</w:t>
      </w:r>
    </w:p>
    <w:p w14:paraId="57B9E95D" w14:textId="77777777" w:rsidR="0084707E" w:rsidRPr="003D04F8" w:rsidRDefault="0084707E" w:rsidP="008773B2">
      <w:pPr>
        <w:jc w:val="both"/>
        <w:rPr>
          <w:rFonts w:ascii="Cambria" w:hAnsi="Cambria"/>
          <w:b/>
          <w:sz w:val="20"/>
          <w:szCs w:val="20"/>
        </w:rPr>
      </w:pPr>
    </w:p>
    <w:p w14:paraId="123A6902" w14:textId="77777777" w:rsidR="0084707E" w:rsidRPr="003D04F8" w:rsidRDefault="0084707E" w:rsidP="008773B2">
      <w:pPr>
        <w:pStyle w:val="BodyText21"/>
        <w:tabs>
          <w:tab w:val="clear" w:pos="851"/>
          <w:tab w:val="clear" w:pos="1440"/>
          <w:tab w:val="clear" w:pos="2160"/>
          <w:tab w:val="clear" w:pos="2880"/>
          <w:tab w:val="clear" w:pos="3600"/>
          <w:tab w:val="clear" w:pos="8505"/>
        </w:tabs>
        <w:rPr>
          <w:rFonts w:ascii="Cambria" w:hAnsi="Cambria"/>
          <w:sz w:val="20"/>
          <w:szCs w:val="20"/>
        </w:rPr>
      </w:pPr>
      <w:r w:rsidRPr="003D04F8">
        <w:rPr>
          <w:rFonts w:ascii="Cambria" w:hAnsi="Cambria"/>
          <w:sz w:val="20"/>
          <w:szCs w:val="20"/>
        </w:rPr>
        <w:t>This Agreement shall be governed by and construed in all respects according to the laws of Bangladesh. The Parties shall try to resolve all disputes relating to the terms and conditions of this Agreement amicably within 30 Days of receipt of any notice of dispute from any of the Parties. If the amicable settlement fails or that 30 Days period expires without any settlement than that dispute may be referred to arbitration by any of the Parties in accordance with the provisions of the Arbitration Act 2001 of Bangladesh. Each Party shall appoint its own arbitrator and the arbitrators of the Parties so appointed shall appoint a third arbitrator who shall be the chairman of the Arbitral Tribunal. The place of the arbitration shall be at Dhaka and the decision of the arbitration tribunal shall be final and binding upon the Parties.</w:t>
      </w:r>
    </w:p>
    <w:p w14:paraId="65DB2B7F" w14:textId="77777777" w:rsidR="0084707E" w:rsidRPr="003D04F8" w:rsidRDefault="0084707E" w:rsidP="008773B2">
      <w:pPr>
        <w:pStyle w:val="Heading8"/>
        <w:numPr>
          <w:ilvl w:val="0"/>
          <w:numId w:val="0"/>
        </w:numPr>
        <w:ind w:left="720"/>
        <w:jc w:val="left"/>
        <w:rPr>
          <w:rFonts w:ascii="Cambria" w:hAnsi="Cambria"/>
          <w:b/>
          <w:color w:val="auto"/>
          <w:sz w:val="20"/>
          <w:szCs w:val="20"/>
        </w:rPr>
      </w:pPr>
    </w:p>
    <w:p w14:paraId="242082B3" w14:textId="77777777" w:rsidR="0084707E" w:rsidRPr="003D04F8" w:rsidRDefault="0084707E" w:rsidP="008773B2">
      <w:pPr>
        <w:pStyle w:val="Heading8"/>
        <w:numPr>
          <w:ilvl w:val="0"/>
          <w:numId w:val="9"/>
        </w:numPr>
        <w:ind w:hanging="720"/>
        <w:jc w:val="left"/>
        <w:rPr>
          <w:rFonts w:ascii="Cambria" w:hAnsi="Cambria"/>
          <w:b/>
          <w:color w:val="auto"/>
          <w:sz w:val="20"/>
          <w:szCs w:val="20"/>
        </w:rPr>
      </w:pPr>
      <w:r w:rsidRPr="003D04F8">
        <w:rPr>
          <w:rFonts w:ascii="Cambria" w:hAnsi="Cambria"/>
          <w:b/>
          <w:color w:val="auto"/>
          <w:sz w:val="20"/>
          <w:szCs w:val="20"/>
        </w:rPr>
        <w:t>ENTIRE AGREEMENT</w:t>
      </w:r>
    </w:p>
    <w:p w14:paraId="0E42E585" w14:textId="77777777" w:rsidR="0084707E" w:rsidRPr="003D04F8" w:rsidRDefault="0084707E" w:rsidP="008773B2">
      <w:pPr>
        <w:jc w:val="both"/>
        <w:rPr>
          <w:rFonts w:ascii="Cambria" w:hAnsi="Cambria"/>
          <w:spacing w:val="4"/>
          <w:sz w:val="20"/>
          <w:szCs w:val="20"/>
        </w:rPr>
      </w:pPr>
    </w:p>
    <w:p w14:paraId="376BE6A6" w14:textId="77777777" w:rsidR="0084707E" w:rsidRPr="003D04F8" w:rsidRDefault="0084707E" w:rsidP="008773B2">
      <w:pPr>
        <w:jc w:val="both"/>
        <w:rPr>
          <w:rFonts w:ascii="Cambria" w:hAnsi="Cambria"/>
          <w:sz w:val="20"/>
          <w:szCs w:val="20"/>
        </w:rPr>
      </w:pPr>
      <w:r w:rsidRPr="003D04F8">
        <w:rPr>
          <w:rFonts w:ascii="Cambria" w:hAnsi="Cambria"/>
          <w:spacing w:val="4"/>
          <w:sz w:val="20"/>
          <w:szCs w:val="20"/>
        </w:rPr>
        <w:t xml:space="preserve">This Agreement and attached annexes hereto embody the entire understanding among the Parties and there are no promises, terms, </w:t>
      </w:r>
      <w:proofErr w:type="gramStart"/>
      <w:r w:rsidRPr="003D04F8">
        <w:rPr>
          <w:rFonts w:ascii="Cambria" w:hAnsi="Cambria"/>
          <w:spacing w:val="4"/>
          <w:sz w:val="20"/>
          <w:szCs w:val="20"/>
        </w:rPr>
        <w:t>conditions</w:t>
      </w:r>
      <w:proofErr w:type="gramEnd"/>
      <w:r w:rsidRPr="003D04F8">
        <w:rPr>
          <w:rFonts w:ascii="Cambria" w:hAnsi="Cambria"/>
          <w:spacing w:val="4"/>
          <w:sz w:val="20"/>
          <w:szCs w:val="20"/>
        </w:rPr>
        <w:t xml:space="preserve"> or obligation, oral or written expressed or implied orally or in writing other than those contained herein.</w:t>
      </w:r>
      <w:r w:rsidRPr="003D04F8">
        <w:rPr>
          <w:rFonts w:ascii="Cambria" w:hAnsi="Cambria"/>
          <w:sz w:val="20"/>
          <w:szCs w:val="20"/>
        </w:rPr>
        <w:t xml:space="preserve"> </w:t>
      </w:r>
    </w:p>
    <w:p w14:paraId="1399D81A" w14:textId="77777777" w:rsidR="00A958D8" w:rsidRPr="003D04F8" w:rsidRDefault="00A958D8" w:rsidP="00A958D8">
      <w:pPr>
        <w:jc w:val="both"/>
        <w:rPr>
          <w:rFonts w:ascii="Cambria" w:hAnsi="Cambria" w:cs="Arial"/>
          <w:sz w:val="20"/>
          <w:szCs w:val="20"/>
          <w:lang w:val="x-none" w:eastAsia="x-none"/>
        </w:rPr>
      </w:pPr>
    </w:p>
    <w:p w14:paraId="0A237422" w14:textId="6609E7C4" w:rsidR="00A958D8" w:rsidRPr="003D04F8" w:rsidRDefault="00A958D8" w:rsidP="00C45FCE">
      <w:pPr>
        <w:jc w:val="both"/>
        <w:rPr>
          <w:rFonts w:ascii="Cambria" w:hAnsi="Cambria" w:cs="Arial"/>
          <w:sz w:val="20"/>
          <w:szCs w:val="20"/>
          <w:lang w:val="x-none" w:eastAsia="x-none"/>
        </w:rPr>
      </w:pPr>
      <w:r w:rsidRPr="003D04F8">
        <w:rPr>
          <w:rFonts w:ascii="Cambria" w:hAnsi="Cambria" w:cs="Arial"/>
          <w:sz w:val="20"/>
          <w:szCs w:val="20"/>
          <w:lang w:val="x-none" w:eastAsia="x-none"/>
        </w:rPr>
        <w:t xml:space="preserve">THIS </w:t>
      </w:r>
      <w:r w:rsidRPr="003D04F8">
        <w:rPr>
          <w:rFonts w:ascii="Cambria" w:hAnsi="Cambria"/>
          <w:sz w:val="20"/>
          <w:szCs w:val="20"/>
        </w:rPr>
        <w:t xml:space="preserve">AGREEMENT FOR CREATIVE MEDIA SERVICES </w:t>
      </w:r>
      <w:r w:rsidR="00755186" w:rsidRPr="003D04F8">
        <w:rPr>
          <w:rFonts w:ascii="Cambria" w:hAnsi="Cambria"/>
          <w:sz w:val="20"/>
          <w:szCs w:val="20"/>
        </w:rPr>
        <w:t>[Ref No:</w:t>
      </w:r>
      <w:r w:rsidR="00755186" w:rsidRPr="003D04F8">
        <w:rPr>
          <w:rFonts w:ascii="Cambria" w:hAnsi="Cambria" w:cs="Arial"/>
          <w:sz w:val="20"/>
          <w:szCs w:val="20"/>
          <w:shd w:val="clear" w:color="auto" w:fill="FFFFFF"/>
        </w:rPr>
        <w:t xml:space="preserve"> </w:t>
      </w:r>
      <w:r w:rsidR="00D4441B" w:rsidRPr="003D04F8">
        <w:rPr>
          <w:rFonts w:ascii="Cambria" w:hAnsi="Cambria" w:cs="Arial"/>
          <w:sz w:val="20"/>
          <w:szCs w:val="20"/>
          <w:shd w:val="clear" w:color="auto" w:fill="FFFFFF"/>
        </w:rPr>
        <w:t>RVPLC</w:t>
      </w:r>
      <w:r w:rsidR="00755186" w:rsidRPr="003D04F8">
        <w:rPr>
          <w:rFonts w:ascii="Cambria" w:hAnsi="Cambria" w:cs="Arial"/>
          <w:sz w:val="20"/>
          <w:szCs w:val="20"/>
          <w:shd w:val="clear" w:color="auto" w:fill="FFFFFF"/>
        </w:rPr>
        <w:t>-MO-LP-230251</w:t>
      </w:r>
      <w:r w:rsidR="00755186" w:rsidRPr="003D04F8">
        <w:rPr>
          <w:rFonts w:ascii="Cambria" w:hAnsi="Cambria"/>
          <w:sz w:val="20"/>
          <w:szCs w:val="20"/>
        </w:rPr>
        <w:t>]</w:t>
      </w:r>
      <w:r w:rsidRPr="003D04F8">
        <w:rPr>
          <w:rFonts w:ascii="Cambria" w:hAnsi="Cambria" w:cs="Arial"/>
          <w:sz w:val="20"/>
          <w:szCs w:val="20"/>
          <w:lang w:eastAsia="x-none"/>
        </w:rPr>
        <w:t xml:space="preserve"> </w:t>
      </w:r>
      <w:r w:rsidRPr="003D04F8">
        <w:rPr>
          <w:rFonts w:ascii="Cambria" w:hAnsi="Cambria" w:cs="Arial"/>
          <w:sz w:val="20"/>
          <w:szCs w:val="20"/>
          <w:lang w:val="x-none" w:eastAsia="x-none"/>
        </w:rPr>
        <w:t>IS BEING EXECUTED THROUGH DIGITAL SIGNATURES AND/OR PHYSICALLY, IN MORE THAN ONE COPY, ALL OF WHICH TOGETHER SHALL FORM ONE CONTRACT.</w:t>
      </w:r>
    </w:p>
    <w:p w14:paraId="57758A49" w14:textId="77777777" w:rsidR="0084707E" w:rsidRPr="003D04F8" w:rsidRDefault="0084707E" w:rsidP="00C45FCE">
      <w:pPr>
        <w:rPr>
          <w:rFonts w:ascii="Cambria" w:hAnsi="Cambria"/>
          <w:sz w:val="20"/>
          <w:szCs w:val="20"/>
        </w:rPr>
      </w:pPr>
    </w:p>
    <w:tbl>
      <w:tblPr>
        <w:tblW w:w="4989" w:type="pct"/>
        <w:tblCellMar>
          <w:left w:w="0" w:type="dxa"/>
          <w:right w:w="0" w:type="dxa"/>
        </w:tblCellMar>
        <w:tblLook w:val="04A0" w:firstRow="1" w:lastRow="0" w:firstColumn="1" w:lastColumn="0" w:noHBand="0" w:noVBand="1"/>
      </w:tblPr>
      <w:tblGrid>
        <w:gridCol w:w="4897"/>
        <w:gridCol w:w="5141"/>
      </w:tblGrid>
      <w:tr w:rsidR="001B5B12" w:rsidRPr="003D04F8" w14:paraId="3B6C73C8" w14:textId="77777777" w:rsidTr="0080475F">
        <w:trPr>
          <w:trHeight w:val="20"/>
        </w:trPr>
        <w:tc>
          <w:tcPr>
            <w:tcW w:w="2439"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65F4212" w14:textId="77777777" w:rsidR="00A319AF" w:rsidRPr="003D04F8" w:rsidRDefault="001B5B12" w:rsidP="008773B2">
            <w:pPr>
              <w:rPr>
                <w:rFonts w:ascii="Cambria" w:hAnsi="Cambria"/>
                <w:b/>
                <w:sz w:val="20"/>
                <w:szCs w:val="20"/>
              </w:rPr>
            </w:pPr>
            <w:r w:rsidRPr="003D04F8">
              <w:rPr>
                <w:rFonts w:ascii="Cambria" w:hAnsi="Cambria"/>
                <w:b/>
                <w:sz w:val="20"/>
                <w:szCs w:val="20"/>
              </w:rPr>
              <w:t xml:space="preserve">Signed for and on behalf of </w:t>
            </w:r>
          </w:p>
          <w:p w14:paraId="5346F74C" w14:textId="5D857BBE" w:rsidR="001B5B12" w:rsidRPr="003D04F8" w:rsidRDefault="00D30BA0" w:rsidP="008773B2">
            <w:pPr>
              <w:rPr>
                <w:rFonts w:ascii="Cambria" w:hAnsi="Cambria"/>
                <w:b/>
                <w:sz w:val="20"/>
                <w:szCs w:val="20"/>
              </w:rPr>
            </w:pPr>
            <w:r w:rsidRPr="003D04F8">
              <w:rPr>
                <w:rFonts w:ascii="Cambria" w:hAnsi="Cambria"/>
                <w:b/>
                <w:sz w:val="20"/>
                <w:szCs w:val="20"/>
              </w:rPr>
              <w:t>r ventures PLC</w:t>
            </w:r>
            <w:r w:rsidR="00FD0B76" w:rsidRPr="003D04F8">
              <w:rPr>
                <w:rFonts w:ascii="Cambria" w:hAnsi="Cambria"/>
                <w:b/>
                <w:sz w:val="20"/>
                <w:szCs w:val="20"/>
              </w:rPr>
              <w:t>.</w:t>
            </w:r>
          </w:p>
          <w:p w14:paraId="648A0436" w14:textId="77777777" w:rsidR="001B5B12" w:rsidRPr="003D04F8" w:rsidRDefault="001B5B12" w:rsidP="008773B2">
            <w:pPr>
              <w:rPr>
                <w:rFonts w:ascii="Cambria" w:eastAsia="Calibri" w:hAnsi="Cambria"/>
                <w:b/>
                <w:sz w:val="20"/>
                <w:szCs w:val="20"/>
                <w:lang w:val="nb-NO"/>
              </w:rPr>
            </w:pPr>
          </w:p>
        </w:tc>
        <w:tc>
          <w:tcPr>
            <w:tcW w:w="25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E3BE4CB" w14:textId="77777777" w:rsidR="00A319AF" w:rsidRPr="003D04F8" w:rsidRDefault="001B5B12" w:rsidP="008773B2">
            <w:pPr>
              <w:rPr>
                <w:rFonts w:ascii="Cambria" w:hAnsi="Cambria"/>
                <w:b/>
                <w:sz w:val="20"/>
                <w:szCs w:val="20"/>
              </w:rPr>
            </w:pPr>
            <w:r w:rsidRPr="003D04F8">
              <w:rPr>
                <w:rFonts w:ascii="Cambria" w:hAnsi="Cambria"/>
                <w:b/>
                <w:sz w:val="20"/>
                <w:szCs w:val="20"/>
              </w:rPr>
              <w:t xml:space="preserve">Signed for and on behalf of </w:t>
            </w:r>
          </w:p>
          <w:p w14:paraId="60917700" w14:textId="4C74E115" w:rsidR="001B5B12" w:rsidRPr="003D04F8" w:rsidRDefault="00D07002" w:rsidP="008773B2">
            <w:pPr>
              <w:rPr>
                <w:rFonts w:ascii="Cambria" w:hAnsi="Cambria"/>
                <w:b/>
                <w:sz w:val="20"/>
                <w:szCs w:val="20"/>
              </w:rPr>
            </w:pPr>
            <w:r w:rsidRPr="003D04F8">
              <w:rPr>
                <w:rFonts w:ascii="Cambria" w:hAnsi="Cambria"/>
                <w:b/>
                <w:sz w:val="20"/>
                <w:szCs w:val="20"/>
                <w:lang w:val="en-GB" w:eastAsia="x-none"/>
              </w:rPr>
              <w:t>_____________________</w:t>
            </w:r>
            <w:r w:rsidR="00484F84" w:rsidRPr="003D04F8">
              <w:rPr>
                <w:rFonts w:ascii="Cambria" w:hAnsi="Cambria"/>
                <w:b/>
                <w:sz w:val="20"/>
                <w:szCs w:val="20"/>
                <w:lang w:val="nb-NO" w:eastAsia="x-none"/>
              </w:rPr>
              <w:t xml:space="preserve"> </w:t>
            </w:r>
          </w:p>
        </w:tc>
      </w:tr>
      <w:tr w:rsidR="001B5B12" w:rsidRPr="003D04F8" w14:paraId="4B431527" w14:textId="77777777" w:rsidTr="0080475F">
        <w:trPr>
          <w:trHeight w:val="20"/>
        </w:trPr>
        <w:tc>
          <w:tcPr>
            <w:tcW w:w="2439" w:type="pct"/>
            <w:tcBorders>
              <w:top w:val="nil"/>
              <w:left w:val="single" w:sz="8" w:space="0" w:color="auto"/>
              <w:bottom w:val="nil"/>
              <w:right w:val="single" w:sz="4" w:space="0" w:color="auto"/>
            </w:tcBorders>
            <w:tcMar>
              <w:top w:w="0" w:type="dxa"/>
              <w:left w:w="108" w:type="dxa"/>
              <w:bottom w:w="0" w:type="dxa"/>
              <w:right w:w="108" w:type="dxa"/>
            </w:tcMar>
            <w:hideMark/>
          </w:tcPr>
          <w:p w14:paraId="48DC4ECB" w14:textId="77777777" w:rsidR="001B5B12" w:rsidRPr="003D04F8" w:rsidRDefault="001B5B12" w:rsidP="008773B2">
            <w:pPr>
              <w:rPr>
                <w:rFonts w:ascii="Cambria" w:hAnsi="Cambria"/>
                <w:sz w:val="20"/>
                <w:szCs w:val="20"/>
              </w:rPr>
            </w:pPr>
            <w:r w:rsidRPr="003D04F8">
              <w:rPr>
                <w:rFonts w:ascii="Cambria" w:hAnsi="Cambria"/>
                <w:sz w:val="20"/>
                <w:szCs w:val="20"/>
              </w:rPr>
              <w:t>Signature:</w:t>
            </w:r>
          </w:p>
          <w:p w14:paraId="72A89B29" w14:textId="77777777" w:rsidR="0080475F" w:rsidRPr="003D04F8" w:rsidRDefault="0080475F" w:rsidP="008773B2">
            <w:pPr>
              <w:rPr>
                <w:rFonts w:ascii="Cambria" w:hAnsi="Cambria"/>
                <w:sz w:val="20"/>
                <w:szCs w:val="20"/>
                <w:lang w:val="nb-NO"/>
              </w:rPr>
            </w:pPr>
          </w:p>
          <w:p w14:paraId="6E42759A" w14:textId="77777777" w:rsidR="0080475F" w:rsidRPr="003D04F8" w:rsidRDefault="0080475F" w:rsidP="008773B2">
            <w:pPr>
              <w:rPr>
                <w:rFonts w:ascii="Cambria" w:hAnsi="Cambria"/>
                <w:sz w:val="20"/>
                <w:szCs w:val="20"/>
                <w:lang w:val="nb-NO"/>
              </w:rPr>
            </w:pPr>
          </w:p>
          <w:p w14:paraId="3EA390C3" w14:textId="77777777" w:rsidR="0080475F" w:rsidRPr="003D04F8" w:rsidRDefault="0080475F" w:rsidP="008773B2">
            <w:pPr>
              <w:rPr>
                <w:rFonts w:ascii="Cambria" w:hAnsi="Cambria"/>
                <w:sz w:val="20"/>
                <w:szCs w:val="20"/>
                <w:lang w:val="nb-NO"/>
              </w:rPr>
            </w:pPr>
          </w:p>
          <w:p w14:paraId="18F41215" w14:textId="77777777" w:rsidR="0080475F" w:rsidRPr="003D04F8" w:rsidRDefault="0080475F" w:rsidP="008773B2">
            <w:pPr>
              <w:rPr>
                <w:rFonts w:ascii="Cambria" w:hAnsi="Cambria"/>
                <w:sz w:val="20"/>
                <w:szCs w:val="20"/>
                <w:lang w:val="nb-NO"/>
              </w:rPr>
            </w:pPr>
          </w:p>
          <w:p w14:paraId="02FD1D14" w14:textId="77777777" w:rsidR="0080475F" w:rsidRPr="003D04F8" w:rsidRDefault="0080475F" w:rsidP="008773B2">
            <w:pPr>
              <w:rPr>
                <w:rFonts w:ascii="Cambria" w:hAnsi="Cambria"/>
                <w:sz w:val="20"/>
                <w:szCs w:val="20"/>
                <w:lang w:val="nb-NO"/>
              </w:rPr>
            </w:pPr>
          </w:p>
          <w:p w14:paraId="1BCFF7D5" w14:textId="77777777" w:rsidR="0080475F" w:rsidRPr="003D04F8" w:rsidRDefault="0080475F" w:rsidP="008773B2">
            <w:pPr>
              <w:rPr>
                <w:rFonts w:ascii="Cambria" w:hAnsi="Cambria"/>
                <w:sz w:val="20"/>
                <w:szCs w:val="20"/>
                <w:lang w:val="nb-NO"/>
              </w:rPr>
            </w:pPr>
          </w:p>
          <w:p w14:paraId="46074F5D" w14:textId="77777777" w:rsidR="0080475F" w:rsidRPr="003D04F8" w:rsidRDefault="0080475F" w:rsidP="008773B2">
            <w:pPr>
              <w:rPr>
                <w:rFonts w:ascii="Cambria" w:hAnsi="Cambria"/>
                <w:sz w:val="20"/>
                <w:szCs w:val="20"/>
                <w:lang w:val="nb-NO"/>
              </w:rPr>
            </w:pPr>
          </w:p>
          <w:p w14:paraId="400514F4" w14:textId="77777777" w:rsidR="0080475F" w:rsidRPr="003D04F8" w:rsidRDefault="0080475F" w:rsidP="008773B2">
            <w:pPr>
              <w:rPr>
                <w:rFonts w:ascii="Cambria" w:hAnsi="Cambria"/>
                <w:sz w:val="20"/>
                <w:szCs w:val="20"/>
                <w:lang w:val="nb-NO"/>
              </w:rPr>
            </w:pPr>
          </w:p>
          <w:p w14:paraId="3F678F30" w14:textId="77777777" w:rsidR="0080475F" w:rsidRPr="003D04F8" w:rsidRDefault="0080475F" w:rsidP="008773B2">
            <w:pPr>
              <w:rPr>
                <w:rFonts w:ascii="Cambria" w:hAnsi="Cambria"/>
                <w:sz w:val="20"/>
                <w:szCs w:val="20"/>
                <w:lang w:val="nb-NO"/>
              </w:rPr>
            </w:pPr>
          </w:p>
          <w:p w14:paraId="4AA293BA" w14:textId="77777777" w:rsidR="0080475F" w:rsidRPr="003D04F8" w:rsidRDefault="0080475F" w:rsidP="008773B2">
            <w:pPr>
              <w:rPr>
                <w:rFonts w:ascii="Cambria" w:eastAsia="Calibri" w:hAnsi="Cambria"/>
                <w:sz w:val="20"/>
                <w:szCs w:val="20"/>
                <w:lang w:val="nb-NO"/>
              </w:rPr>
            </w:pPr>
          </w:p>
        </w:tc>
        <w:tc>
          <w:tcPr>
            <w:tcW w:w="2561" w:type="pct"/>
            <w:tcBorders>
              <w:top w:val="nil"/>
              <w:left w:val="single" w:sz="4" w:space="0" w:color="auto"/>
              <w:bottom w:val="nil"/>
              <w:right w:val="single" w:sz="8" w:space="0" w:color="auto"/>
            </w:tcBorders>
            <w:tcMar>
              <w:top w:w="0" w:type="dxa"/>
              <w:left w:w="108" w:type="dxa"/>
              <w:bottom w:w="0" w:type="dxa"/>
              <w:right w:w="108" w:type="dxa"/>
            </w:tcMar>
          </w:tcPr>
          <w:p w14:paraId="5A0A18C4" w14:textId="362342AC" w:rsidR="001B5B12" w:rsidRPr="003D04F8" w:rsidRDefault="001B5B12" w:rsidP="008773B2">
            <w:pPr>
              <w:rPr>
                <w:rFonts w:ascii="Cambria" w:eastAsia="Calibri" w:hAnsi="Cambria"/>
                <w:sz w:val="20"/>
                <w:szCs w:val="20"/>
                <w:lang w:val="nb-NO"/>
              </w:rPr>
            </w:pPr>
            <w:r w:rsidRPr="003D04F8">
              <w:rPr>
                <w:rFonts w:ascii="Cambria" w:hAnsi="Cambria"/>
                <w:sz w:val="20"/>
                <w:szCs w:val="20"/>
              </w:rPr>
              <w:t>Signature:</w:t>
            </w:r>
          </w:p>
          <w:p w14:paraId="2B2D33C9" w14:textId="77777777" w:rsidR="001B5B12" w:rsidRPr="003D04F8" w:rsidRDefault="001B5B12" w:rsidP="008773B2">
            <w:pPr>
              <w:rPr>
                <w:rFonts w:ascii="Cambria" w:eastAsia="Calibri" w:hAnsi="Cambria"/>
                <w:sz w:val="20"/>
                <w:szCs w:val="20"/>
                <w:lang w:val="nb-NO"/>
              </w:rPr>
            </w:pPr>
          </w:p>
        </w:tc>
      </w:tr>
      <w:tr w:rsidR="001B5B12" w:rsidRPr="003D04F8" w14:paraId="72F12369" w14:textId="77777777" w:rsidTr="0080475F">
        <w:trPr>
          <w:trHeight w:val="20"/>
        </w:trPr>
        <w:tc>
          <w:tcPr>
            <w:tcW w:w="2439" w:type="pct"/>
            <w:tcBorders>
              <w:top w:val="nil"/>
              <w:left w:val="single" w:sz="8" w:space="0" w:color="auto"/>
              <w:bottom w:val="nil"/>
              <w:right w:val="single" w:sz="4" w:space="0" w:color="auto"/>
            </w:tcBorders>
            <w:tcMar>
              <w:top w:w="0" w:type="dxa"/>
              <w:left w:w="108" w:type="dxa"/>
              <w:bottom w:w="0" w:type="dxa"/>
              <w:right w:w="108" w:type="dxa"/>
            </w:tcMar>
            <w:hideMark/>
          </w:tcPr>
          <w:p w14:paraId="678F67FC" w14:textId="7609770B" w:rsidR="001B5B12" w:rsidRPr="003D04F8" w:rsidRDefault="001B5B12" w:rsidP="008773B2">
            <w:pPr>
              <w:rPr>
                <w:rFonts w:ascii="Cambria" w:eastAsia="Calibri" w:hAnsi="Cambria"/>
                <w:sz w:val="20"/>
                <w:szCs w:val="20"/>
                <w:lang w:val="nb-NO"/>
              </w:rPr>
            </w:pPr>
            <w:r w:rsidRPr="003D04F8">
              <w:rPr>
                <w:rFonts w:ascii="Cambria" w:hAnsi="Cambria"/>
                <w:sz w:val="20"/>
                <w:szCs w:val="20"/>
              </w:rPr>
              <w:t>Name:</w:t>
            </w:r>
            <w:r w:rsidR="00D30BA0" w:rsidRPr="003D04F8">
              <w:rPr>
                <w:rFonts w:ascii="Cambria" w:hAnsi="Cambria"/>
                <w:sz w:val="20"/>
                <w:szCs w:val="20"/>
              </w:rPr>
              <w:t xml:space="preserve"> Kazi Mahboob Hassan</w:t>
            </w:r>
          </w:p>
        </w:tc>
        <w:tc>
          <w:tcPr>
            <w:tcW w:w="2561" w:type="pct"/>
            <w:tcBorders>
              <w:top w:val="nil"/>
              <w:left w:val="single" w:sz="4" w:space="0" w:color="auto"/>
              <w:bottom w:val="nil"/>
              <w:right w:val="single" w:sz="8" w:space="0" w:color="auto"/>
            </w:tcBorders>
            <w:tcMar>
              <w:top w:w="0" w:type="dxa"/>
              <w:left w:w="108" w:type="dxa"/>
              <w:bottom w:w="0" w:type="dxa"/>
              <w:right w:w="108" w:type="dxa"/>
            </w:tcMar>
            <w:hideMark/>
          </w:tcPr>
          <w:p w14:paraId="03952131" w14:textId="3AEBAFCE" w:rsidR="001B5B12" w:rsidRPr="003D04F8" w:rsidRDefault="001B5B12" w:rsidP="008773B2">
            <w:pPr>
              <w:rPr>
                <w:rFonts w:ascii="Cambria" w:eastAsia="Calibri" w:hAnsi="Cambria"/>
                <w:sz w:val="20"/>
                <w:szCs w:val="20"/>
                <w:lang w:val="nb-NO"/>
              </w:rPr>
            </w:pPr>
            <w:r w:rsidRPr="003D04F8">
              <w:rPr>
                <w:rFonts w:ascii="Cambria" w:hAnsi="Cambria"/>
                <w:sz w:val="20"/>
                <w:szCs w:val="20"/>
              </w:rPr>
              <w:t>Name:</w:t>
            </w:r>
            <w:r w:rsidR="00FE6789" w:rsidRPr="003D04F8">
              <w:rPr>
                <w:rFonts w:ascii="Cambria" w:hAnsi="Cambria"/>
                <w:sz w:val="20"/>
                <w:szCs w:val="20"/>
              </w:rPr>
              <w:t xml:space="preserve"> </w:t>
            </w:r>
          </w:p>
        </w:tc>
      </w:tr>
      <w:tr w:rsidR="001B5B12" w:rsidRPr="003D04F8" w14:paraId="6DBB26ED" w14:textId="77777777" w:rsidTr="0080475F">
        <w:trPr>
          <w:trHeight w:val="20"/>
        </w:trPr>
        <w:tc>
          <w:tcPr>
            <w:tcW w:w="2439"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7E870A7" w14:textId="112BA682" w:rsidR="001B5B12" w:rsidRPr="003D04F8" w:rsidRDefault="001B5B12" w:rsidP="008773B2">
            <w:pPr>
              <w:rPr>
                <w:rFonts w:ascii="Cambria" w:eastAsia="Calibri" w:hAnsi="Cambria"/>
                <w:sz w:val="20"/>
                <w:szCs w:val="20"/>
                <w:lang w:val="nb-NO"/>
              </w:rPr>
            </w:pPr>
            <w:r w:rsidRPr="003D04F8">
              <w:rPr>
                <w:rFonts w:ascii="Cambria" w:hAnsi="Cambria"/>
                <w:sz w:val="20"/>
                <w:szCs w:val="20"/>
              </w:rPr>
              <w:t>Title:</w:t>
            </w:r>
            <w:r w:rsidR="00D30BA0" w:rsidRPr="003D04F8">
              <w:rPr>
                <w:rFonts w:ascii="Cambria" w:hAnsi="Cambria"/>
                <w:sz w:val="20"/>
                <w:szCs w:val="20"/>
              </w:rPr>
              <w:t xml:space="preserve"> Chief Executive Officer</w:t>
            </w:r>
          </w:p>
        </w:tc>
        <w:tc>
          <w:tcPr>
            <w:tcW w:w="2561"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1B3673BD" w14:textId="7EC44F1E" w:rsidR="001B5B12" w:rsidRPr="003D04F8" w:rsidRDefault="001B5B12" w:rsidP="008773B2">
            <w:pPr>
              <w:rPr>
                <w:rFonts w:ascii="Cambria" w:eastAsia="Calibri" w:hAnsi="Cambria"/>
                <w:sz w:val="20"/>
                <w:szCs w:val="20"/>
                <w:lang w:val="nb-NO"/>
              </w:rPr>
            </w:pPr>
            <w:r w:rsidRPr="003D04F8">
              <w:rPr>
                <w:rFonts w:ascii="Cambria" w:hAnsi="Cambria"/>
                <w:sz w:val="20"/>
                <w:szCs w:val="20"/>
              </w:rPr>
              <w:t>Title:</w:t>
            </w:r>
            <w:r w:rsidR="00B64D85" w:rsidRPr="003D04F8">
              <w:rPr>
                <w:rFonts w:ascii="Cambria" w:hAnsi="Cambria"/>
                <w:sz w:val="20"/>
                <w:szCs w:val="20"/>
              </w:rPr>
              <w:t xml:space="preserve"> </w:t>
            </w:r>
          </w:p>
        </w:tc>
      </w:tr>
      <w:tr w:rsidR="001B5B12" w:rsidRPr="003D04F8" w14:paraId="0C194250" w14:textId="77777777" w:rsidTr="0080475F">
        <w:trPr>
          <w:trHeight w:val="20"/>
        </w:trPr>
        <w:tc>
          <w:tcPr>
            <w:tcW w:w="2439" w:type="pct"/>
            <w:tcBorders>
              <w:top w:val="nil"/>
              <w:bottom w:val="single" w:sz="4" w:space="0" w:color="auto"/>
            </w:tcBorders>
            <w:tcMar>
              <w:top w:w="0" w:type="dxa"/>
              <w:left w:w="108" w:type="dxa"/>
              <w:bottom w:w="0" w:type="dxa"/>
              <w:right w:w="108" w:type="dxa"/>
            </w:tcMar>
            <w:hideMark/>
          </w:tcPr>
          <w:p w14:paraId="0EC44C94" w14:textId="77777777" w:rsidR="0080475F" w:rsidRPr="003D04F8" w:rsidRDefault="0080475F" w:rsidP="008773B2">
            <w:pPr>
              <w:rPr>
                <w:rFonts w:ascii="Cambria" w:hAnsi="Cambria"/>
                <w:b/>
                <w:bCs/>
                <w:sz w:val="20"/>
                <w:szCs w:val="20"/>
              </w:rPr>
            </w:pPr>
          </w:p>
          <w:p w14:paraId="0522A3D2" w14:textId="7C8B8042" w:rsidR="001B5B12" w:rsidRPr="003D04F8" w:rsidRDefault="001B5B12" w:rsidP="008773B2">
            <w:pPr>
              <w:rPr>
                <w:rFonts w:ascii="Cambria" w:eastAsia="Calibri" w:hAnsi="Cambria"/>
                <w:b/>
                <w:bCs/>
                <w:sz w:val="20"/>
                <w:szCs w:val="20"/>
                <w:lang w:val="nb-NO"/>
              </w:rPr>
            </w:pPr>
            <w:r w:rsidRPr="003D04F8">
              <w:rPr>
                <w:rFonts w:ascii="Cambria" w:hAnsi="Cambria"/>
                <w:b/>
                <w:bCs/>
                <w:sz w:val="20"/>
                <w:szCs w:val="20"/>
              </w:rPr>
              <w:t xml:space="preserve">Witness </w:t>
            </w:r>
          </w:p>
        </w:tc>
        <w:tc>
          <w:tcPr>
            <w:tcW w:w="2561" w:type="pct"/>
            <w:tcBorders>
              <w:top w:val="single" w:sz="4" w:space="0" w:color="auto"/>
              <w:left w:val="nil"/>
              <w:bottom w:val="single" w:sz="4" w:space="0" w:color="auto"/>
            </w:tcBorders>
            <w:tcMar>
              <w:top w:w="0" w:type="dxa"/>
              <w:left w:w="108" w:type="dxa"/>
              <w:bottom w:w="0" w:type="dxa"/>
              <w:right w:w="108" w:type="dxa"/>
            </w:tcMar>
            <w:hideMark/>
          </w:tcPr>
          <w:p w14:paraId="5FAADF6E" w14:textId="77777777" w:rsidR="0080475F" w:rsidRPr="003D04F8" w:rsidRDefault="0080475F" w:rsidP="008773B2">
            <w:pPr>
              <w:rPr>
                <w:rFonts w:ascii="Cambria" w:hAnsi="Cambria"/>
                <w:b/>
                <w:bCs/>
                <w:sz w:val="20"/>
                <w:szCs w:val="20"/>
              </w:rPr>
            </w:pPr>
          </w:p>
          <w:p w14:paraId="1CF35D99" w14:textId="1BBA931F" w:rsidR="001B5B12" w:rsidRPr="003D04F8" w:rsidRDefault="001B5B12" w:rsidP="008773B2">
            <w:pPr>
              <w:rPr>
                <w:rFonts w:ascii="Cambria" w:eastAsia="Calibri" w:hAnsi="Cambria"/>
                <w:b/>
                <w:bCs/>
                <w:sz w:val="20"/>
                <w:szCs w:val="20"/>
                <w:lang w:val="nb-NO"/>
              </w:rPr>
            </w:pPr>
            <w:r w:rsidRPr="003D04F8">
              <w:rPr>
                <w:rFonts w:ascii="Cambria" w:hAnsi="Cambria"/>
                <w:b/>
                <w:bCs/>
                <w:sz w:val="20"/>
                <w:szCs w:val="20"/>
              </w:rPr>
              <w:t xml:space="preserve">Witness </w:t>
            </w:r>
          </w:p>
        </w:tc>
      </w:tr>
      <w:tr w:rsidR="001B5B12" w:rsidRPr="003D04F8" w14:paraId="270126D2" w14:textId="77777777" w:rsidTr="0080475F">
        <w:trPr>
          <w:trHeight w:val="20"/>
        </w:trPr>
        <w:tc>
          <w:tcPr>
            <w:tcW w:w="2439" w:type="pct"/>
            <w:tcBorders>
              <w:top w:val="single" w:sz="4" w:space="0" w:color="auto"/>
              <w:left w:val="single" w:sz="8" w:space="0" w:color="auto"/>
              <w:bottom w:val="nil"/>
              <w:right w:val="single" w:sz="4" w:space="0" w:color="auto"/>
            </w:tcBorders>
            <w:tcMar>
              <w:top w:w="0" w:type="dxa"/>
              <w:left w:w="108" w:type="dxa"/>
              <w:bottom w:w="0" w:type="dxa"/>
              <w:right w:w="108" w:type="dxa"/>
            </w:tcMar>
          </w:tcPr>
          <w:p w14:paraId="60283341" w14:textId="05A11067" w:rsidR="001B5B12" w:rsidRPr="003D04F8" w:rsidRDefault="001B5B12" w:rsidP="008773B2">
            <w:pPr>
              <w:rPr>
                <w:rFonts w:ascii="Cambria" w:eastAsia="Calibri" w:hAnsi="Cambria"/>
                <w:sz w:val="20"/>
                <w:szCs w:val="20"/>
                <w:lang w:val="nb-NO"/>
              </w:rPr>
            </w:pPr>
            <w:r w:rsidRPr="003D04F8">
              <w:rPr>
                <w:rFonts w:ascii="Cambria" w:hAnsi="Cambria"/>
                <w:sz w:val="20"/>
                <w:szCs w:val="20"/>
              </w:rPr>
              <w:t>Signature:</w:t>
            </w:r>
          </w:p>
        </w:tc>
        <w:tc>
          <w:tcPr>
            <w:tcW w:w="2561" w:type="pct"/>
            <w:tcBorders>
              <w:top w:val="single" w:sz="4" w:space="0" w:color="auto"/>
              <w:left w:val="single" w:sz="4" w:space="0" w:color="auto"/>
              <w:bottom w:val="nil"/>
              <w:right w:val="single" w:sz="8" w:space="0" w:color="auto"/>
            </w:tcBorders>
            <w:tcMar>
              <w:top w:w="0" w:type="dxa"/>
              <w:left w:w="108" w:type="dxa"/>
              <w:bottom w:w="0" w:type="dxa"/>
              <w:right w:w="108" w:type="dxa"/>
            </w:tcMar>
          </w:tcPr>
          <w:p w14:paraId="3B80FDBF" w14:textId="6590CEAC" w:rsidR="001B5B12" w:rsidRPr="003D04F8" w:rsidRDefault="001B5B12" w:rsidP="008773B2">
            <w:pPr>
              <w:rPr>
                <w:rFonts w:ascii="Cambria" w:eastAsia="Calibri" w:hAnsi="Cambria"/>
                <w:sz w:val="20"/>
                <w:szCs w:val="20"/>
                <w:lang w:val="nb-NO"/>
              </w:rPr>
            </w:pPr>
            <w:r w:rsidRPr="003D04F8">
              <w:rPr>
                <w:rFonts w:ascii="Cambria" w:hAnsi="Cambria"/>
                <w:sz w:val="20"/>
                <w:szCs w:val="20"/>
              </w:rPr>
              <w:t>Signature:</w:t>
            </w:r>
          </w:p>
        </w:tc>
      </w:tr>
      <w:tr w:rsidR="00BA1C8B" w:rsidRPr="003D04F8" w14:paraId="415674A6" w14:textId="77777777" w:rsidTr="0080475F">
        <w:trPr>
          <w:trHeight w:val="20"/>
        </w:trPr>
        <w:tc>
          <w:tcPr>
            <w:tcW w:w="2439" w:type="pct"/>
            <w:tcBorders>
              <w:top w:val="nil"/>
              <w:left w:val="single" w:sz="8" w:space="0" w:color="auto"/>
              <w:bottom w:val="nil"/>
              <w:right w:val="single" w:sz="4" w:space="0" w:color="auto"/>
            </w:tcBorders>
            <w:tcMar>
              <w:top w:w="0" w:type="dxa"/>
              <w:left w:w="108" w:type="dxa"/>
              <w:bottom w:w="0" w:type="dxa"/>
              <w:right w:w="108" w:type="dxa"/>
            </w:tcMar>
            <w:hideMark/>
          </w:tcPr>
          <w:p w14:paraId="56AA9512" w14:textId="77777777" w:rsidR="0080475F" w:rsidRPr="003D04F8" w:rsidRDefault="0080475F" w:rsidP="008773B2">
            <w:pPr>
              <w:rPr>
                <w:rFonts w:ascii="Cambria" w:hAnsi="Cambria"/>
                <w:sz w:val="20"/>
                <w:szCs w:val="20"/>
              </w:rPr>
            </w:pPr>
          </w:p>
          <w:p w14:paraId="66F4B9D7" w14:textId="77777777" w:rsidR="0080475F" w:rsidRPr="003D04F8" w:rsidRDefault="0080475F" w:rsidP="008773B2">
            <w:pPr>
              <w:rPr>
                <w:rFonts w:ascii="Cambria" w:hAnsi="Cambria"/>
                <w:sz w:val="20"/>
                <w:szCs w:val="20"/>
              </w:rPr>
            </w:pPr>
          </w:p>
          <w:p w14:paraId="381ABDB2" w14:textId="77777777" w:rsidR="0080475F" w:rsidRPr="003D04F8" w:rsidRDefault="0080475F" w:rsidP="008773B2">
            <w:pPr>
              <w:rPr>
                <w:rFonts w:ascii="Cambria" w:hAnsi="Cambria"/>
                <w:sz w:val="20"/>
                <w:szCs w:val="20"/>
              </w:rPr>
            </w:pPr>
          </w:p>
          <w:p w14:paraId="211B79BD" w14:textId="77777777" w:rsidR="0080475F" w:rsidRPr="003D04F8" w:rsidRDefault="0080475F" w:rsidP="008773B2">
            <w:pPr>
              <w:rPr>
                <w:rFonts w:ascii="Cambria" w:hAnsi="Cambria"/>
                <w:sz w:val="20"/>
                <w:szCs w:val="20"/>
              </w:rPr>
            </w:pPr>
          </w:p>
          <w:p w14:paraId="2202CE81" w14:textId="77777777" w:rsidR="0080475F" w:rsidRPr="003D04F8" w:rsidRDefault="0080475F" w:rsidP="008773B2">
            <w:pPr>
              <w:rPr>
                <w:rFonts w:ascii="Cambria" w:hAnsi="Cambria"/>
                <w:sz w:val="20"/>
                <w:szCs w:val="20"/>
              </w:rPr>
            </w:pPr>
          </w:p>
          <w:p w14:paraId="3169E7EE" w14:textId="77777777" w:rsidR="0080475F" w:rsidRPr="003D04F8" w:rsidRDefault="0080475F" w:rsidP="008773B2">
            <w:pPr>
              <w:rPr>
                <w:rFonts w:ascii="Cambria" w:hAnsi="Cambria"/>
                <w:sz w:val="20"/>
                <w:szCs w:val="20"/>
              </w:rPr>
            </w:pPr>
          </w:p>
          <w:p w14:paraId="039FF30C" w14:textId="77777777" w:rsidR="0080475F" w:rsidRPr="003D04F8" w:rsidRDefault="0080475F" w:rsidP="008773B2">
            <w:pPr>
              <w:rPr>
                <w:rFonts w:ascii="Cambria" w:hAnsi="Cambria"/>
                <w:sz w:val="20"/>
                <w:szCs w:val="20"/>
              </w:rPr>
            </w:pPr>
          </w:p>
          <w:p w14:paraId="5036E936" w14:textId="77777777" w:rsidR="0080475F" w:rsidRPr="003D04F8" w:rsidRDefault="0080475F" w:rsidP="008773B2">
            <w:pPr>
              <w:rPr>
                <w:rFonts w:ascii="Cambria" w:hAnsi="Cambria"/>
                <w:sz w:val="20"/>
                <w:szCs w:val="20"/>
              </w:rPr>
            </w:pPr>
          </w:p>
          <w:p w14:paraId="723B08AC" w14:textId="1F8C73D8" w:rsidR="00BA1C8B" w:rsidRPr="003D04F8" w:rsidRDefault="00BA1C8B" w:rsidP="008773B2">
            <w:pPr>
              <w:rPr>
                <w:rFonts w:ascii="Cambria" w:eastAsia="Calibri" w:hAnsi="Cambria"/>
                <w:sz w:val="20"/>
                <w:szCs w:val="20"/>
                <w:lang w:val="nb-NO"/>
              </w:rPr>
            </w:pPr>
            <w:r w:rsidRPr="003D04F8">
              <w:rPr>
                <w:rFonts w:ascii="Cambria" w:hAnsi="Cambria"/>
                <w:sz w:val="20"/>
                <w:szCs w:val="20"/>
              </w:rPr>
              <w:t>Name:</w:t>
            </w:r>
            <w:r w:rsidR="00C9608F" w:rsidRPr="003D04F8">
              <w:rPr>
                <w:rFonts w:ascii="Cambria" w:hAnsi="Cambria"/>
                <w:sz w:val="20"/>
                <w:szCs w:val="20"/>
              </w:rPr>
              <w:t xml:space="preserve"> Naimur Rahman </w:t>
            </w:r>
            <w:proofErr w:type="spellStart"/>
            <w:r w:rsidR="00C9608F" w:rsidRPr="003D04F8">
              <w:rPr>
                <w:rFonts w:ascii="Cambria" w:hAnsi="Cambria"/>
                <w:sz w:val="20"/>
                <w:szCs w:val="20"/>
              </w:rPr>
              <w:t>Sharnav</w:t>
            </w:r>
            <w:proofErr w:type="spellEnd"/>
          </w:p>
        </w:tc>
        <w:tc>
          <w:tcPr>
            <w:tcW w:w="2561" w:type="pct"/>
            <w:tcBorders>
              <w:top w:val="nil"/>
              <w:left w:val="single" w:sz="4" w:space="0" w:color="auto"/>
              <w:bottom w:val="nil"/>
              <w:right w:val="single" w:sz="4" w:space="0" w:color="auto"/>
            </w:tcBorders>
          </w:tcPr>
          <w:p w14:paraId="6837A878" w14:textId="77777777" w:rsidR="0080475F" w:rsidRPr="003D04F8" w:rsidRDefault="0080475F" w:rsidP="008773B2">
            <w:pPr>
              <w:rPr>
                <w:rFonts w:ascii="Cambria" w:hAnsi="Cambria"/>
                <w:sz w:val="20"/>
                <w:szCs w:val="20"/>
              </w:rPr>
            </w:pPr>
          </w:p>
          <w:p w14:paraId="4EAC1A56" w14:textId="77777777" w:rsidR="0080475F" w:rsidRPr="003D04F8" w:rsidRDefault="0080475F" w:rsidP="008773B2">
            <w:pPr>
              <w:rPr>
                <w:rFonts w:ascii="Cambria" w:hAnsi="Cambria"/>
                <w:sz w:val="20"/>
                <w:szCs w:val="20"/>
              </w:rPr>
            </w:pPr>
          </w:p>
          <w:p w14:paraId="00EF3D1D" w14:textId="77777777" w:rsidR="0080475F" w:rsidRPr="003D04F8" w:rsidRDefault="0080475F" w:rsidP="008773B2">
            <w:pPr>
              <w:rPr>
                <w:rFonts w:ascii="Cambria" w:hAnsi="Cambria"/>
                <w:sz w:val="20"/>
                <w:szCs w:val="20"/>
              </w:rPr>
            </w:pPr>
          </w:p>
          <w:p w14:paraId="571483B1" w14:textId="77777777" w:rsidR="0080475F" w:rsidRPr="003D04F8" w:rsidRDefault="0080475F" w:rsidP="008773B2">
            <w:pPr>
              <w:rPr>
                <w:rFonts w:ascii="Cambria" w:hAnsi="Cambria"/>
                <w:sz w:val="20"/>
                <w:szCs w:val="20"/>
              </w:rPr>
            </w:pPr>
          </w:p>
          <w:p w14:paraId="14B94BFD" w14:textId="77777777" w:rsidR="0080475F" w:rsidRPr="003D04F8" w:rsidRDefault="0080475F" w:rsidP="008773B2">
            <w:pPr>
              <w:rPr>
                <w:rFonts w:ascii="Cambria" w:hAnsi="Cambria"/>
                <w:sz w:val="20"/>
                <w:szCs w:val="20"/>
              </w:rPr>
            </w:pPr>
          </w:p>
          <w:p w14:paraId="0A39AA84" w14:textId="77777777" w:rsidR="0080475F" w:rsidRPr="003D04F8" w:rsidRDefault="0080475F" w:rsidP="008773B2">
            <w:pPr>
              <w:rPr>
                <w:rFonts w:ascii="Cambria" w:hAnsi="Cambria"/>
                <w:sz w:val="20"/>
                <w:szCs w:val="20"/>
              </w:rPr>
            </w:pPr>
          </w:p>
          <w:p w14:paraId="36F78204" w14:textId="77777777" w:rsidR="0080475F" w:rsidRPr="003D04F8" w:rsidRDefault="0080475F" w:rsidP="008773B2">
            <w:pPr>
              <w:rPr>
                <w:rFonts w:ascii="Cambria" w:hAnsi="Cambria"/>
                <w:sz w:val="20"/>
                <w:szCs w:val="20"/>
              </w:rPr>
            </w:pPr>
          </w:p>
          <w:p w14:paraId="4C25CCE8" w14:textId="77777777" w:rsidR="0080475F" w:rsidRPr="003D04F8" w:rsidRDefault="0080475F" w:rsidP="008773B2">
            <w:pPr>
              <w:rPr>
                <w:rFonts w:ascii="Cambria" w:hAnsi="Cambria"/>
                <w:sz w:val="20"/>
                <w:szCs w:val="20"/>
              </w:rPr>
            </w:pPr>
          </w:p>
          <w:p w14:paraId="5B8386BF" w14:textId="19A404D6" w:rsidR="00BA1C8B" w:rsidRPr="003D04F8" w:rsidRDefault="00BA1C8B" w:rsidP="008773B2">
            <w:pPr>
              <w:rPr>
                <w:rFonts w:ascii="Cambria" w:hAnsi="Cambria"/>
                <w:sz w:val="20"/>
                <w:szCs w:val="20"/>
              </w:rPr>
            </w:pPr>
            <w:r w:rsidRPr="003D04F8">
              <w:rPr>
                <w:rFonts w:ascii="Cambria" w:hAnsi="Cambria"/>
                <w:sz w:val="20"/>
                <w:szCs w:val="20"/>
              </w:rPr>
              <w:t>Name:</w:t>
            </w:r>
            <w:r w:rsidR="0077692C" w:rsidRPr="003D04F8">
              <w:rPr>
                <w:rFonts w:ascii="Cambria" w:hAnsi="Cambria"/>
                <w:sz w:val="20"/>
                <w:szCs w:val="20"/>
              </w:rPr>
              <w:t xml:space="preserve"> </w:t>
            </w:r>
          </w:p>
        </w:tc>
      </w:tr>
      <w:tr w:rsidR="00BA1C8B" w:rsidRPr="003D04F8" w14:paraId="536FD516" w14:textId="77777777" w:rsidTr="0080475F">
        <w:trPr>
          <w:trHeight w:val="20"/>
        </w:trPr>
        <w:tc>
          <w:tcPr>
            <w:tcW w:w="2439"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CC5E809" w14:textId="55E73D1E" w:rsidR="00BA1C8B" w:rsidRPr="003D04F8" w:rsidRDefault="00BA1C8B" w:rsidP="008773B2">
            <w:pPr>
              <w:rPr>
                <w:rFonts w:ascii="Cambria" w:eastAsia="Calibri" w:hAnsi="Cambria"/>
                <w:sz w:val="20"/>
                <w:szCs w:val="20"/>
                <w:lang w:val="nb-NO"/>
              </w:rPr>
            </w:pPr>
            <w:r w:rsidRPr="003D04F8">
              <w:rPr>
                <w:rFonts w:ascii="Cambria" w:hAnsi="Cambria"/>
                <w:sz w:val="20"/>
                <w:szCs w:val="20"/>
              </w:rPr>
              <w:t>Title:</w:t>
            </w:r>
            <w:r w:rsidR="00C9608F" w:rsidRPr="003D04F8">
              <w:rPr>
                <w:rFonts w:ascii="Cambria" w:hAnsi="Cambria"/>
                <w:sz w:val="20"/>
                <w:szCs w:val="20"/>
              </w:rPr>
              <w:t xml:space="preserve"> Legal Counsel</w:t>
            </w:r>
          </w:p>
        </w:tc>
        <w:tc>
          <w:tcPr>
            <w:tcW w:w="2561" w:type="pct"/>
            <w:tcBorders>
              <w:top w:val="nil"/>
              <w:left w:val="single" w:sz="4" w:space="0" w:color="auto"/>
              <w:bottom w:val="single" w:sz="4" w:space="0" w:color="auto"/>
              <w:right w:val="single" w:sz="4" w:space="0" w:color="auto"/>
            </w:tcBorders>
          </w:tcPr>
          <w:p w14:paraId="0FCA482F" w14:textId="64B6677E" w:rsidR="00BA1C8B" w:rsidRPr="003D04F8" w:rsidRDefault="00BA1C8B" w:rsidP="008773B2">
            <w:pPr>
              <w:rPr>
                <w:rFonts w:ascii="Cambria" w:hAnsi="Cambria"/>
                <w:sz w:val="20"/>
                <w:szCs w:val="20"/>
              </w:rPr>
            </w:pPr>
            <w:r w:rsidRPr="003D04F8">
              <w:rPr>
                <w:rFonts w:ascii="Cambria" w:hAnsi="Cambria"/>
                <w:sz w:val="20"/>
                <w:szCs w:val="20"/>
              </w:rPr>
              <w:t>Title:</w:t>
            </w:r>
            <w:r w:rsidR="0077692C" w:rsidRPr="003D04F8">
              <w:rPr>
                <w:rFonts w:ascii="Cambria" w:hAnsi="Cambria"/>
                <w:sz w:val="20"/>
                <w:szCs w:val="20"/>
              </w:rPr>
              <w:t xml:space="preserve"> </w:t>
            </w:r>
          </w:p>
        </w:tc>
      </w:tr>
    </w:tbl>
    <w:p w14:paraId="77CF9904" w14:textId="77777777" w:rsidR="0080475F" w:rsidRPr="003D04F8" w:rsidRDefault="0080475F" w:rsidP="008773B2">
      <w:pPr>
        <w:spacing w:after="160"/>
        <w:rPr>
          <w:rFonts w:ascii="Cambria" w:hAnsi="Cambria"/>
          <w:sz w:val="20"/>
          <w:szCs w:val="20"/>
        </w:rPr>
      </w:pPr>
    </w:p>
    <w:p w14:paraId="5BE9829B" w14:textId="6F9D183B" w:rsidR="0084707E" w:rsidRPr="003D04F8" w:rsidRDefault="0080475F" w:rsidP="0080475F">
      <w:pPr>
        <w:spacing w:after="160"/>
        <w:jc w:val="center"/>
        <w:rPr>
          <w:rFonts w:ascii="Cambria" w:hAnsi="Cambria"/>
          <w:sz w:val="20"/>
          <w:szCs w:val="20"/>
        </w:rPr>
      </w:pPr>
      <w:r w:rsidRPr="003D04F8">
        <w:rPr>
          <w:rFonts w:ascii="Cambria" w:hAnsi="Cambria" w:cs="Arial"/>
          <w:b/>
          <w:sz w:val="20"/>
          <w:szCs w:val="20"/>
          <w:u w:val="single"/>
        </w:rPr>
        <w:t>[The below space is intentionally kept BLANK]</w:t>
      </w:r>
      <w:r w:rsidR="0084707E" w:rsidRPr="003D04F8">
        <w:rPr>
          <w:rFonts w:ascii="Cambria" w:hAnsi="Cambria"/>
          <w:sz w:val="20"/>
          <w:szCs w:val="20"/>
        </w:rPr>
        <w:br w:type="page"/>
      </w:r>
    </w:p>
    <w:p w14:paraId="284461A1" w14:textId="77777777" w:rsidR="0084707E" w:rsidRPr="003D04F8" w:rsidRDefault="0084707E" w:rsidP="008773B2">
      <w:pPr>
        <w:jc w:val="center"/>
        <w:rPr>
          <w:rFonts w:ascii="Cambria" w:hAnsi="Cambria"/>
          <w:b/>
          <w:sz w:val="20"/>
          <w:szCs w:val="20"/>
        </w:rPr>
      </w:pPr>
      <w:r w:rsidRPr="003D04F8">
        <w:rPr>
          <w:rFonts w:ascii="Cambria" w:hAnsi="Cambria"/>
          <w:b/>
          <w:sz w:val="20"/>
          <w:szCs w:val="20"/>
        </w:rPr>
        <w:lastRenderedPageBreak/>
        <w:t>Annex 1</w:t>
      </w:r>
    </w:p>
    <w:p w14:paraId="626237DA" w14:textId="6EC3120C" w:rsidR="0084707E" w:rsidRPr="003D04F8" w:rsidRDefault="00B43E51" w:rsidP="008773B2">
      <w:pPr>
        <w:jc w:val="center"/>
        <w:rPr>
          <w:rFonts w:ascii="Cambria" w:hAnsi="Cambria"/>
          <w:b/>
          <w:sz w:val="20"/>
          <w:szCs w:val="20"/>
        </w:rPr>
      </w:pPr>
      <w:r w:rsidRPr="003D04F8">
        <w:rPr>
          <w:rFonts w:ascii="Cambria" w:hAnsi="Cambria"/>
          <w:b/>
          <w:sz w:val="20"/>
          <w:szCs w:val="20"/>
        </w:rPr>
        <w:t xml:space="preserve">SCOPE OF CREATIVE MEDIA SERVICES AND SPECIFICATIONS OF UNIQUE CONTENTS TO BE DELIVERED THEREUNDER </w:t>
      </w:r>
    </w:p>
    <w:p w14:paraId="6D058248" w14:textId="77777777" w:rsidR="0084707E" w:rsidRPr="003D04F8" w:rsidRDefault="0084707E" w:rsidP="008773B2">
      <w:pPr>
        <w:jc w:val="center"/>
        <w:rPr>
          <w:rFonts w:ascii="Cambria" w:hAnsi="Cambria"/>
          <w:b/>
          <w:sz w:val="20"/>
          <w:szCs w:val="20"/>
        </w:rPr>
      </w:pPr>
    </w:p>
    <w:p w14:paraId="700C3252" w14:textId="5AB51C16" w:rsidR="00376746" w:rsidRPr="003D04F8" w:rsidRDefault="00376746" w:rsidP="00671FD9">
      <w:pPr>
        <w:pStyle w:val="ListParagraph"/>
        <w:numPr>
          <w:ilvl w:val="0"/>
          <w:numId w:val="21"/>
        </w:numPr>
        <w:ind w:left="360"/>
        <w:jc w:val="both"/>
        <w:rPr>
          <w:rFonts w:ascii="Cambria" w:hAnsi="Cambria" w:cs="Axiata Book"/>
          <w:b/>
          <w:sz w:val="20"/>
          <w:szCs w:val="20"/>
        </w:rPr>
      </w:pPr>
      <w:r w:rsidRPr="003D04F8">
        <w:rPr>
          <w:rFonts w:ascii="Cambria" w:hAnsi="Cambria" w:cs="Axiata Book"/>
          <w:b/>
          <w:sz w:val="20"/>
          <w:szCs w:val="20"/>
        </w:rPr>
        <w:t>CREATIVE MEDIA SERVICES</w:t>
      </w:r>
    </w:p>
    <w:tbl>
      <w:tblPr>
        <w:tblStyle w:val="TableGrid"/>
        <w:tblW w:w="9358" w:type="dxa"/>
        <w:tblLook w:val="04A0" w:firstRow="1" w:lastRow="0" w:firstColumn="1" w:lastColumn="0" w:noHBand="0" w:noVBand="1"/>
      </w:tblPr>
      <w:tblGrid>
        <w:gridCol w:w="2245"/>
        <w:gridCol w:w="4703"/>
        <w:gridCol w:w="2410"/>
      </w:tblGrid>
      <w:tr w:rsidR="00424799" w:rsidRPr="003D04F8" w14:paraId="0FF33C2B" w14:textId="77777777" w:rsidTr="0080475F">
        <w:trPr>
          <w:trHeight w:val="20"/>
        </w:trPr>
        <w:tc>
          <w:tcPr>
            <w:tcW w:w="2245" w:type="dxa"/>
            <w:noWrap/>
            <w:hideMark/>
          </w:tcPr>
          <w:p w14:paraId="41A276EC" w14:textId="77777777" w:rsidR="00424799" w:rsidRPr="003D04F8" w:rsidRDefault="00424799" w:rsidP="000D5A21">
            <w:pPr>
              <w:jc w:val="both"/>
              <w:rPr>
                <w:rFonts w:ascii="Cambria" w:hAnsi="Cambria" w:cs="Axiata Book"/>
                <w:b/>
                <w:sz w:val="20"/>
                <w:szCs w:val="20"/>
              </w:rPr>
            </w:pPr>
            <w:r w:rsidRPr="003D04F8">
              <w:rPr>
                <w:rFonts w:ascii="Cambria" w:hAnsi="Cambria" w:cs="Axiata Book"/>
                <w:b/>
                <w:sz w:val="20"/>
                <w:szCs w:val="20"/>
              </w:rPr>
              <w:t>Category</w:t>
            </w:r>
          </w:p>
        </w:tc>
        <w:tc>
          <w:tcPr>
            <w:tcW w:w="4703" w:type="dxa"/>
            <w:noWrap/>
            <w:hideMark/>
          </w:tcPr>
          <w:p w14:paraId="10B9102F" w14:textId="77777777" w:rsidR="00424799" w:rsidRPr="003D04F8" w:rsidRDefault="00424799" w:rsidP="000D5A21">
            <w:pPr>
              <w:jc w:val="both"/>
              <w:rPr>
                <w:rFonts w:ascii="Cambria" w:hAnsi="Cambria" w:cs="Axiata Book"/>
                <w:b/>
                <w:sz w:val="20"/>
                <w:szCs w:val="20"/>
              </w:rPr>
            </w:pPr>
            <w:r w:rsidRPr="003D04F8">
              <w:rPr>
                <w:rFonts w:ascii="Cambria" w:hAnsi="Cambria" w:cs="Axiata Book"/>
                <w:b/>
                <w:sz w:val="20"/>
                <w:szCs w:val="20"/>
              </w:rPr>
              <w:t>Requirements</w:t>
            </w:r>
          </w:p>
        </w:tc>
        <w:tc>
          <w:tcPr>
            <w:tcW w:w="2410" w:type="dxa"/>
            <w:noWrap/>
            <w:hideMark/>
          </w:tcPr>
          <w:p w14:paraId="26AE8363" w14:textId="77777777" w:rsidR="00424799" w:rsidRPr="003D04F8" w:rsidRDefault="00424799" w:rsidP="000D5A21">
            <w:pPr>
              <w:jc w:val="both"/>
              <w:rPr>
                <w:rFonts w:ascii="Cambria" w:hAnsi="Cambria" w:cs="Axiata Book"/>
                <w:b/>
                <w:sz w:val="20"/>
                <w:szCs w:val="20"/>
              </w:rPr>
            </w:pPr>
            <w:r w:rsidRPr="003D04F8">
              <w:rPr>
                <w:rFonts w:ascii="Cambria" w:hAnsi="Cambria" w:cs="Axiata Book"/>
                <w:b/>
                <w:sz w:val="20"/>
                <w:szCs w:val="20"/>
              </w:rPr>
              <w:t>Details</w:t>
            </w:r>
          </w:p>
        </w:tc>
      </w:tr>
      <w:tr w:rsidR="00424799" w:rsidRPr="003D04F8" w14:paraId="6AF693FB" w14:textId="77777777" w:rsidTr="00671FD9">
        <w:trPr>
          <w:trHeight w:val="20"/>
        </w:trPr>
        <w:tc>
          <w:tcPr>
            <w:tcW w:w="2245" w:type="dxa"/>
            <w:vMerge w:val="restart"/>
            <w:noWrap/>
            <w:vAlign w:val="center"/>
            <w:hideMark/>
          </w:tcPr>
          <w:p w14:paraId="0157F0E0" w14:textId="77777777" w:rsidR="00424799" w:rsidRPr="003D04F8" w:rsidRDefault="00424799" w:rsidP="00671FD9">
            <w:pPr>
              <w:jc w:val="center"/>
              <w:rPr>
                <w:rFonts w:ascii="Cambria" w:hAnsi="Cambria" w:cs="Axiata Book"/>
                <w:bCs/>
                <w:sz w:val="20"/>
                <w:szCs w:val="20"/>
              </w:rPr>
            </w:pPr>
            <w:r w:rsidRPr="003D04F8">
              <w:rPr>
                <w:rFonts w:ascii="Cambria" w:hAnsi="Cambria" w:cs="Axiata Book"/>
                <w:bCs/>
                <w:sz w:val="20"/>
                <w:szCs w:val="20"/>
              </w:rPr>
              <w:t>Shooting &amp; Cinematography</w:t>
            </w:r>
          </w:p>
        </w:tc>
        <w:tc>
          <w:tcPr>
            <w:tcW w:w="4703" w:type="dxa"/>
            <w:noWrap/>
            <w:hideMark/>
          </w:tcPr>
          <w:p w14:paraId="25C07E2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Rehearsal Schedule</w:t>
            </w:r>
          </w:p>
        </w:tc>
        <w:tc>
          <w:tcPr>
            <w:tcW w:w="2410" w:type="dxa"/>
            <w:noWrap/>
            <w:hideMark/>
          </w:tcPr>
          <w:p w14:paraId="64B410D4"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00F5EFEF" w14:textId="77777777" w:rsidTr="00671FD9">
        <w:trPr>
          <w:trHeight w:val="20"/>
        </w:trPr>
        <w:tc>
          <w:tcPr>
            <w:tcW w:w="2245" w:type="dxa"/>
            <w:vMerge/>
            <w:vAlign w:val="center"/>
            <w:hideMark/>
          </w:tcPr>
          <w:p w14:paraId="1097E931" w14:textId="77777777" w:rsidR="00424799" w:rsidRPr="003D04F8" w:rsidRDefault="00424799" w:rsidP="00671FD9">
            <w:pPr>
              <w:jc w:val="center"/>
              <w:rPr>
                <w:rFonts w:ascii="Cambria" w:hAnsi="Cambria" w:cs="Axiata Book"/>
                <w:bCs/>
                <w:sz w:val="20"/>
                <w:szCs w:val="20"/>
              </w:rPr>
            </w:pPr>
          </w:p>
        </w:tc>
        <w:tc>
          <w:tcPr>
            <w:tcW w:w="4703" w:type="dxa"/>
            <w:noWrap/>
            <w:hideMark/>
          </w:tcPr>
          <w:p w14:paraId="2ED9AA9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Shooting Schedule</w:t>
            </w:r>
          </w:p>
        </w:tc>
        <w:tc>
          <w:tcPr>
            <w:tcW w:w="2410" w:type="dxa"/>
            <w:noWrap/>
            <w:hideMark/>
          </w:tcPr>
          <w:p w14:paraId="6F71EF4A"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420FDFBA" w14:textId="77777777" w:rsidTr="00671FD9">
        <w:trPr>
          <w:trHeight w:val="20"/>
        </w:trPr>
        <w:tc>
          <w:tcPr>
            <w:tcW w:w="2245" w:type="dxa"/>
            <w:vMerge/>
            <w:vAlign w:val="center"/>
            <w:hideMark/>
          </w:tcPr>
          <w:p w14:paraId="760255A6" w14:textId="77777777" w:rsidR="00424799" w:rsidRPr="003D04F8" w:rsidRDefault="00424799" w:rsidP="00671FD9">
            <w:pPr>
              <w:jc w:val="center"/>
              <w:rPr>
                <w:rFonts w:ascii="Cambria" w:hAnsi="Cambria" w:cs="Axiata Book"/>
                <w:bCs/>
                <w:sz w:val="20"/>
                <w:szCs w:val="20"/>
              </w:rPr>
            </w:pPr>
          </w:p>
        </w:tc>
        <w:tc>
          <w:tcPr>
            <w:tcW w:w="4703" w:type="dxa"/>
            <w:noWrap/>
            <w:hideMark/>
          </w:tcPr>
          <w:p w14:paraId="529CB97D"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Shooting location details</w:t>
            </w:r>
          </w:p>
        </w:tc>
        <w:tc>
          <w:tcPr>
            <w:tcW w:w="2410" w:type="dxa"/>
            <w:noWrap/>
            <w:hideMark/>
          </w:tcPr>
          <w:p w14:paraId="6184E346"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56C33CD2" w14:textId="77777777" w:rsidTr="00671FD9">
        <w:trPr>
          <w:trHeight w:val="20"/>
        </w:trPr>
        <w:tc>
          <w:tcPr>
            <w:tcW w:w="2245" w:type="dxa"/>
            <w:vMerge/>
            <w:vAlign w:val="center"/>
            <w:hideMark/>
          </w:tcPr>
          <w:p w14:paraId="7606C09A" w14:textId="77777777" w:rsidR="00424799" w:rsidRPr="003D04F8" w:rsidRDefault="00424799" w:rsidP="00671FD9">
            <w:pPr>
              <w:jc w:val="center"/>
              <w:rPr>
                <w:rFonts w:ascii="Cambria" w:hAnsi="Cambria" w:cs="Axiata Book"/>
                <w:bCs/>
                <w:sz w:val="20"/>
                <w:szCs w:val="20"/>
              </w:rPr>
            </w:pPr>
          </w:p>
        </w:tc>
        <w:tc>
          <w:tcPr>
            <w:tcW w:w="4703" w:type="dxa"/>
            <w:noWrap/>
            <w:hideMark/>
          </w:tcPr>
          <w:p w14:paraId="7C17D292"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Location Scouting</w:t>
            </w:r>
          </w:p>
        </w:tc>
        <w:tc>
          <w:tcPr>
            <w:tcW w:w="2410" w:type="dxa"/>
            <w:noWrap/>
            <w:hideMark/>
          </w:tcPr>
          <w:p w14:paraId="38F62A58"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24FD39E6" w14:textId="77777777" w:rsidTr="00671FD9">
        <w:trPr>
          <w:trHeight w:val="20"/>
        </w:trPr>
        <w:tc>
          <w:tcPr>
            <w:tcW w:w="2245" w:type="dxa"/>
            <w:vMerge/>
            <w:vAlign w:val="center"/>
            <w:hideMark/>
          </w:tcPr>
          <w:p w14:paraId="1B012FBD" w14:textId="77777777" w:rsidR="00424799" w:rsidRPr="003D04F8" w:rsidRDefault="00424799" w:rsidP="00671FD9">
            <w:pPr>
              <w:jc w:val="center"/>
              <w:rPr>
                <w:rFonts w:ascii="Cambria" w:hAnsi="Cambria" w:cs="Axiata Book"/>
                <w:bCs/>
                <w:sz w:val="20"/>
                <w:szCs w:val="20"/>
              </w:rPr>
            </w:pPr>
          </w:p>
        </w:tc>
        <w:tc>
          <w:tcPr>
            <w:tcW w:w="4703" w:type="dxa"/>
            <w:noWrap/>
            <w:hideMark/>
          </w:tcPr>
          <w:p w14:paraId="17912B4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Cinematography details</w:t>
            </w:r>
          </w:p>
        </w:tc>
        <w:tc>
          <w:tcPr>
            <w:tcW w:w="2410" w:type="dxa"/>
            <w:noWrap/>
            <w:hideMark/>
          </w:tcPr>
          <w:p w14:paraId="3735C617"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2A37920C" w14:textId="77777777" w:rsidTr="00671FD9">
        <w:trPr>
          <w:trHeight w:val="20"/>
        </w:trPr>
        <w:tc>
          <w:tcPr>
            <w:tcW w:w="2245" w:type="dxa"/>
            <w:vMerge/>
            <w:vAlign w:val="center"/>
            <w:hideMark/>
          </w:tcPr>
          <w:p w14:paraId="21A2E25B" w14:textId="77777777" w:rsidR="00424799" w:rsidRPr="003D04F8" w:rsidRDefault="00424799" w:rsidP="00671FD9">
            <w:pPr>
              <w:jc w:val="center"/>
              <w:rPr>
                <w:rFonts w:ascii="Cambria" w:hAnsi="Cambria" w:cs="Axiata Book"/>
                <w:bCs/>
                <w:sz w:val="20"/>
                <w:szCs w:val="20"/>
              </w:rPr>
            </w:pPr>
          </w:p>
        </w:tc>
        <w:tc>
          <w:tcPr>
            <w:tcW w:w="4703" w:type="dxa"/>
            <w:noWrap/>
            <w:hideMark/>
          </w:tcPr>
          <w:p w14:paraId="00D28093"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Props &amp; Gears</w:t>
            </w:r>
          </w:p>
        </w:tc>
        <w:tc>
          <w:tcPr>
            <w:tcW w:w="2410" w:type="dxa"/>
            <w:noWrap/>
            <w:hideMark/>
          </w:tcPr>
          <w:p w14:paraId="269B2DC4"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7C970DCD" w14:textId="77777777" w:rsidTr="00671FD9">
        <w:trPr>
          <w:trHeight w:val="20"/>
        </w:trPr>
        <w:tc>
          <w:tcPr>
            <w:tcW w:w="2245" w:type="dxa"/>
            <w:vMerge/>
            <w:vAlign w:val="center"/>
            <w:hideMark/>
          </w:tcPr>
          <w:p w14:paraId="30EA8D2C" w14:textId="77777777" w:rsidR="00424799" w:rsidRPr="003D04F8" w:rsidRDefault="00424799" w:rsidP="00671FD9">
            <w:pPr>
              <w:jc w:val="center"/>
              <w:rPr>
                <w:rFonts w:ascii="Cambria" w:hAnsi="Cambria" w:cs="Axiata Book"/>
                <w:bCs/>
                <w:sz w:val="20"/>
                <w:szCs w:val="20"/>
              </w:rPr>
            </w:pPr>
          </w:p>
        </w:tc>
        <w:tc>
          <w:tcPr>
            <w:tcW w:w="4703" w:type="dxa"/>
            <w:noWrap/>
            <w:hideMark/>
          </w:tcPr>
          <w:p w14:paraId="313692A9"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Themes &amp; Tones</w:t>
            </w:r>
          </w:p>
        </w:tc>
        <w:tc>
          <w:tcPr>
            <w:tcW w:w="2410" w:type="dxa"/>
            <w:noWrap/>
            <w:hideMark/>
          </w:tcPr>
          <w:p w14:paraId="15A52C09"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721349FB" w14:textId="77777777" w:rsidTr="00671FD9">
        <w:trPr>
          <w:trHeight w:val="20"/>
        </w:trPr>
        <w:tc>
          <w:tcPr>
            <w:tcW w:w="2245" w:type="dxa"/>
            <w:vMerge/>
            <w:vAlign w:val="center"/>
            <w:hideMark/>
          </w:tcPr>
          <w:p w14:paraId="49F96054" w14:textId="77777777" w:rsidR="00424799" w:rsidRPr="003D04F8" w:rsidRDefault="00424799" w:rsidP="00671FD9">
            <w:pPr>
              <w:jc w:val="center"/>
              <w:rPr>
                <w:rFonts w:ascii="Cambria" w:hAnsi="Cambria" w:cs="Axiata Book"/>
                <w:bCs/>
                <w:sz w:val="20"/>
                <w:szCs w:val="20"/>
              </w:rPr>
            </w:pPr>
          </w:p>
        </w:tc>
        <w:tc>
          <w:tcPr>
            <w:tcW w:w="4703" w:type="dxa"/>
            <w:noWrap/>
            <w:hideMark/>
          </w:tcPr>
          <w:p w14:paraId="7EF1597E"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Video Shooting Format</w:t>
            </w:r>
          </w:p>
        </w:tc>
        <w:tc>
          <w:tcPr>
            <w:tcW w:w="2410" w:type="dxa"/>
            <w:noWrap/>
            <w:hideMark/>
          </w:tcPr>
          <w:p w14:paraId="0C0334F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6A6537C1" w14:textId="77777777" w:rsidTr="00671FD9">
        <w:trPr>
          <w:trHeight w:val="20"/>
        </w:trPr>
        <w:tc>
          <w:tcPr>
            <w:tcW w:w="2245" w:type="dxa"/>
            <w:vMerge/>
            <w:vAlign w:val="center"/>
            <w:hideMark/>
          </w:tcPr>
          <w:p w14:paraId="690A1E1D" w14:textId="77777777" w:rsidR="00424799" w:rsidRPr="003D04F8" w:rsidRDefault="00424799" w:rsidP="00671FD9">
            <w:pPr>
              <w:jc w:val="center"/>
              <w:rPr>
                <w:rFonts w:ascii="Cambria" w:hAnsi="Cambria" w:cs="Axiata Book"/>
                <w:bCs/>
                <w:sz w:val="20"/>
                <w:szCs w:val="20"/>
              </w:rPr>
            </w:pPr>
          </w:p>
        </w:tc>
        <w:tc>
          <w:tcPr>
            <w:tcW w:w="4703" w:type="dxa"/>
            <w:noWrap/>
            <w:hideMark/>
          </w:tcPr>
          <w:p w14:paraId="44322928"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Special Effects</w:t>
            </w:r>
          </w:p>
        </w:tc>
        <w:tc>
          <w:tcPr>
            <w:tcW w:w="2410" w:type="dxa"/>
            <w:noWrap/>
            <w:hideMark/>
          </w:tcPr>
          <w:p w14:paraId="5361CF94"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648D8C5E" w14:textId="77777777" w:rsidTr="00671FD9">
        <w:trPr>
          <w:trHeight w:val="20"/>
        </w:trPr>
        <w:tc>
          <w:tcPr>
            <w:tcW w:w="2245" w:type="dxa"/>
            <w:vMerge/>
            <w:vAlign w:val="center"/>
            <w:hideMark/>
          </w:tcPr>
          <w:p w14:paraId="4818E2E5" w14:textId="77777777" w:rsidR="00424799" w:rsidRPr="003D04F8" w:rsidRDefault="00424799" w:rsidP="00671FD9">
            <w:pPr>
              <w:jc w:val="center"/>
              <w:rPr>
                <w:rFonts w:ascii="Cambria" w:hAnsi="Cambria" w:cs="Axiata Book"/>
                <w:bCs/>
                <w:sz w:val="20"/>
                <w:szCs w:val="20"/>
              </w:rPr>
            </w:pPr>
          </w:p>
        </w:tc>
        <w:tc>
          <w:tcPr>
            <w:tcW w:w="4703" w:type="dxa"/>
            <w:noWrap/>
            <w:hideMark/>
          </w:tcPr>
          <w:p w14:paraId="7DC547B9"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Background Music</w:t>
            </w:r>
          </w:p>
        </w:tc>
        <w:tc>
          <w:tcPr>
            <w:tcW w:w="2410" w:type="dxa"/>
            <w:noWrap/>
            <w:hideMark/>
          </w:tcPr>
          <w:p w14:paraId="145D90ED"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5581FA53" w14:textId="77777777" w:rsidTr="00671FD9">
        <w:trPr>
          <w:trHeight w:val="20"/>
        </w:trPr>
        <w:tc>
          <w:tcPr>
            <w:tcW w:w="2245" w:type="dxa"/>
            <w:vMerge/>
            <w:vAlign w:val="center"/>
            <w:hideMark/>
          </w:tcPr>
          <w:p w14:paraId="254EDBCD" w14:textId="77777777" w:rsidR="00424799" w:rsidRPr="003D04F8" w:rsidRDefault="00424799" w:rsidP="00671FD9">
            <w:pPr>
              <w:jc w:val="center"/>
              <w:rPr>
                <w:rFonts w:ascii="Cambria" w:hAnsi="Cambria" w:cs="Axiata Book"/>
                <w:bCs/>
                <w:sz w:val="20"/>
                <w:szCs w:val="20"/>
              </w:rPr>
            </w:pPr>
          </w:p>
        </w:tc>
        <w:tc>
          <w:tcPr>
            <w:tcW w:w="4703" w:type="dxa"/>
            <w:noWrap/>
            <w:hideMark/>
          </w:tcPr>
          <w:p w14:paraId="5D52FF4B"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Frame Length Details</w:t>
            </w:r>
          </w:p>
        </w:tc>
        <w:tc>
          <w:tcPr>
            <w:tcW w:w="2410" w:type="dxa"/>
            <w:noWrap/>
            <w:hideMark/>
          </w:tcPr>
          <w:p w14:paraId="5418C673"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1BC862CF" w14:textId="77777777" w:rsidTr="00671FD9">
        <w:trPr>
          <w:trHeight w:val="20"/>
        </w:trPr>
        <w:tc>
          <w:tcPr>
            <w:tcW w:w="2245" w:type="dxa"/>
            <w:vMerge/>
            <w:vAlign w:val="center"/>
            <w:hideMark/>
          </w:tcPr>
          <w:p w14:paraId="766D261B" w14:textId="77777777" w:rsidR="00424799" w:rsidRPr="003D04F8" w:rsidRDefault="00424799" w:rsidP="00671FD9">
            <w:pPr>
              <w:jc w:val="center"/>
              <w:rPr>
                <w:rFonts w:ascii="Cambria" w:hAnsi="Cambria" w:cs="Axiata Book"/>
                <w:bCs/>
                <w:sz w:val="20"/>
                <w:szCs w:val="20"/>
              </w:rPr>
            </w:pPr>
          </w:p>
        </w:tc>
        <w:tc>
          <w:tcPr>
            <w:tcW w:w="4703" w:type="dxa"/>
            <w:noWrap/>
            <w:hideMark/>
          </w:tcPr>
          <w:p w14:paraId="545BBF7C"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Mood Board</w:t>
            </w:r>
          </w:p>
        </w:tc>
        <w:tc>
          <w:tcPr>
            <w:tcW w:w="2410" w:type="dxa"/>
            <w:noWrap/>
            <w:hideMark/>
          </w:tcPr>
          <w:p w14:paraId="5ECDE49E"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47370E82" w14:textId="77777777" w:rsidTr="00671FD9">
        <w:trPr>
          <w:trHeight w:val="20"/>
        </w:trPr>
        <w:tc>
          <w:tcPr>
            <w:tcW w:w="2245" w:type="dxa"/>
            <w:vMerge/>
            <w:vAlign w:val="center"/>
            <w:hideMark/>
          </w:tcPr>
          <w:p w14:paraId="718357C4" w14:textId="77777777" w:rsidR="00424799" w:rsidRPr="003D04F8" w:rsidRDefault="00424799" w:rsidP="00671FD9">
            <w:pPr>
              <w:jc w:val="center"/>
              <w:rPr>
                <w:rFonts w:ascii="Cambria" w:hAnsi="Cambria" w:cs="Axiata Book"/>
                <w:bCs/>
                <w:sz w:val="20"/>
                <w:szCs w:val="20"/>
              </w:rPr>
            </w:pPr>
          </w:p>
        </w:tc>
        <w:tc>
          <w:tcPr>
            <w:tcW w:w="4703" w:type="dxa"/>
            <w:noWrap/>
            <w:hideMark/>
          </w:tcPr>
          <w:p w14:paraId="56CAFFB9"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Camera &amp; Set Details</w:t>
            </w:r>
          </w:p>
        </w:tc>
        <w:tc>
          <w:tcPr>
            <w:tcW w:w="2410" w:type="dxa"/>
            <w:noWrap/>
            <w:hideMark/>
          </w:tcPr>
          <w:p w14:paraId="44C1506C"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3CAFCD2F" w14:textId="77777777" w:rsidTr="00671FD9">
        <w:trPr>
          <w:trHeight w:val="20"/>
        </w:trPr>
        <w:tc>
          <w:tcPr>
            <w:tcW w:w="2245" w:type="dxa"/>
            <w:vMerge/>
            <w:vAlign w:val="center"/>
            <w:hideMark/>
          </w:tcPr>
          <w:p w14:paraId="263471D0" w14:textId="77777777" w:rsidR="00424799" w:rsidRPr="003D04F8" w:rsidRDefault="00424799" w:rsidP="00671FD9">
            <w:pPr>
              <w:jc w:val="center"/>
              <w:rPr>
                <w:rFonts w:ascii="Cambria" w:hAnsi="Cambria" w:cs="Axiata Book"/>
                <w:bCs/>
                <w:sz w:val="20"/>
                <w:szCs w:val="20"/>
              </w:rPr>
            </w:pPr>
          </w:p>
        </w:tc>
        <w:tc>
          <w:tcPr>
            <w:tcW w:w="4703" w:type="dxa"/>
            <w:noWrap/>
            <w:hideMark/>
          </w:tcPr>
          <w:p w14:paraId="44FEF13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Meta Description</w:t>
            </w:r>
          </w:p>
        </w:tc>
        <w:tc>
          <w:tcPr>
            <w:tcW w:w="2410" w:type="dxa"/>
            <w:noWrap/>
            <w:hideMark/>
          </w:tcPr>
          <w:p w14:paraId="03786463"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4E49FFE1" w14:textId="77777777" w:rsidTr="00671FD9">
        <w:trPr>
          <w:trHeight w:val="20"/>
        </w:trPr>
        <w:tc>
          <w:tcPr>
            <w:tcW w:w="2245" w:type="dxa"/>
            <w:vMerge/>
            <w:vAlign w:val="center"/>
            <w:hideMark/>
          </w:tcPr>
          <w:p w14:paraId="3F5F45C9" w14:textId="77777777" w:rsidR="00424799" w:rsidRPr="003D04F8" w:rsidRDefault="00424799" w:rsidP="00671FD9">
            <w:pPr>
              <w:jc w:val="center"/>
              <w:rPr>
                <w:rFonts w:ascii="Cambria" w:hAnsi="Cambria" w:cs="Axiata Book"/>
                <w:bCs/>
                <w:sz w:val="20"/>
                <w:szCs w:val="20"/>
              </w:rPr>
            </w:pPr>
          </w:p>
        </w:tc>
        <w:tc>
          <w:tcPr>
            <w:tcW w:w="4703" w:type="dxa"/>
            <w:noWrap/>
            <w:hideMark/>
          </w:tcPr>
          <w:p w14:paraId="45051553"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List of Music</w:t>
            </w:r>
          </w:p>
        </w:tc>
        <w:tc>
          <w:tcPr>
            <w:tcW w:w="2410" w:type="dxa"/>
            <w:noWrap/>
            <w:hideMark/>
          </w:tcPr>
          <w:p w14:paraId="6F0FDACE"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Pre-Production</w:t>
            </w:r>
          </w:p>
        </w:tc>
      </w:tr>
      <w:tr w:rsidR="00424799" w:rsidRPr="003D04F8" w14:paraId="069F36C5" w14:textId="77777777" w:rsidTr="00671FD9">
        <w:trPr>
          <w:trHeight w:val="20"/>
        </w:trPr>
        <w:tc>
          <w:tcPr>
            <w:tcW w:w="2245" w:type="dxa"/>
            <w:vMerge/>
            <w:vAlign w:val="center"/>
            <w:hideMark/>
          </w:tcPr>
          <w:p w14:paraId="07EA3C13" w14:textId="77777777" w:rsidR="00424799" w:rsidRPr="003D04F8" w:rsidRDefault="00424799" w:rsidP="00671FD9">
            <w:pPr>
              <w:jc w:val="center"/>
              <w:rPr>
                <w:rFonts w:ascii="Cambria" w:hAnsi="Cambria" w:cs="Axiata Book"/>
                <w:bCs/>
                <w:sz w:val="20"/>
                <w:szCs w:val="20"/>
              </w:rPr>
            </w:pPr>
          </w:p>
        </w:tc>
        <w:tc>
          <w:tcPr>
            <w:tcW w:w="4703" w:type="dxa"/>
            <w:noWrap/>
            <w:hideMark/>
          </w:tcPr>
          <w:p w14:paraId="400F5681"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Sound Format</w:t>
            </w:r>
          </w:p>
        </w:tc>
        <w:tc>
          <w:tcPr>
            <w:tcW w:w="2410" w:type="dxa"/>
            <w:noWrap/>
            <w:hideMark/>
          </w:tcPr>
          <w:p w14:paraId="2776762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167FB5DC" w14:textId="77777777" w:rsidTr="00671FD9">
        <w:trPr>
          <w:trHeight w:val="20"/>
        </w:trPr>
        <w:tc>
          <w:tcPr>
            <w:tcW w:w="2245" w:type="dxa"/>
            <w:vMerge w:val="restart"/>
            <w:noWrap/>
            <w:vAlign w:val="center"/>
            <w:hideMark/>
          </w:tcPr>
          <w:p w14:paraId="2504E86D" w14:textId="77777777" w:rsidR="00424799" w:rsidRPr="003D04F8" w:rsidRDefault="00424799" w:rsidP="00671FD9">
            <w:pPr>
              <w:jc w:val="center"/>
              <w:rPr>
                <w:rFonts w:ascii="Cambria" w:hAnsi="Cambria" w:cs="Axiata Book"/>
                <w:bCs/>
                <w:sz w:val="20"/>
                <w:szCs w:val="20"/>
              </w:rPr>
            </w:pPr>
            <w:r w:rsidRPr="003D04F8">
              <w:rPr>
                <w:rFonts w:ascii="Cambria" w:hAnsi="Cambria" w:cs="Axiata Book"/>
                <w:bCs/>
                <w:sz w:val="20"/>
                <w:szCs w:val="20"/>
              </w:rPr>
              <w:t>Language</w:t>
            </w:r>
          </w:p>
        </w:tc>
        <w:tc>
          <w:tcPr>
            <w:tcW w:w="4703" w:type="dxa"/>
            <w:noWrap/>
            <w:hideMark/>
          </w:tcPr>
          <w:p w14:paraId="485574AA"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Subtitles</w:t>
            </w:r>
          </w:p>
        </w:tc>
        <w:tc>
          <w:tcPr>
            <w:tcW w:w="2410" w:type="dxa"/>
            <w:noWrap/>
            <w:hideMark/>
          </w:tcPr>
          <w:p w14:paraId="11697A26"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3066EC78" w14:textId="77777777" w:rsidTr="00671FD9">
        <w:trPr>
          <w:trHeight w:val="20"/>
        </w:trPr>
        <w:tc>
          <w:tcPr>
            <w:tcW w:w="2245" w:type="dxa"/>
            <w:vMerge/>
            <w:vAlign w:val="center"/>
            <w:hideMark/>
          </w:tcPr>
          <w:p w14:paraId="3C707949" w14:textId="77777777" w:rsidR="00424799" w:rsidRPr="003D04F8" w:rsidRDefault="00424799" w:rsidP="00671FD9">
            <w:pPr>
              <w:jc w:val="center"/>
              <w:rPr>
                <w:rFonts w:ascii="Cambria" w:hAnsi="Cambria" w:cs="Axiata Book"/>
                <w:bCs/>
                <w:sz w:val="20"/>
                <w:szCs w:val="20"/>
              </w:rPr>
            </w:pPr>
          </w:p>
        </w:tc>
        <w:tc>
          <w:tcPr>
            <w:tcW w:w="4703" w:type="dxa"/>
            <w:noWrap/>
            <w:hideMark/>
          </w:tcPr>
          <w:p w14:paraId="41E9C07C"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Accent</w:t>
            </w:r>
          </w:p>
        </w:tc>
        <w:tc>
          <w:tcPr>
            <w:tcW w:w="2410" w:type="dxa"/>
            <w:noWrap/>
            <w:hideMark/>
          </w:tcPr>
          <w:p w14:paraId="3F8A1C27"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782A7A49" w14:textId="77777777" w:rsidTr="00671FD9">
        <w:trPr>
          <w:trHeight w:val="20"/>
        </w:trPr>
        <w:tc>
          <w:tcPr>
            <w:tcW w:w="2245" w:type="dxa"/>
            <w:vMerge/>
            <w:vAlign w:val="center"/>
            <w:hideMark/>
          </w:tcPr>
          <w:p w14:paraId="778A8B6F" w14:textId="77777777" w:rsidR="00424799" w:rsidRPr="003D04F8" w:rsidRDefault="00424799" w:rsidP="00671FD9">
            <w:pPr>
              <w:jc w:val="center"/>
              <w:rPr>
                <w:rFonts w:ascii="Cambria" w:hAnsi="Cambria" w:cs="Axiata Book"/>
                <w:bCs/>
                <w:sz w:val="20"/>
                <w:szCs w:val="20"/>
              </w:rPr>
            </w:pPr>
          </w:p>
        </w:tc>
        <w:tc>
          <w:tcPr>
            <w:tcW w:w="4703" w:type="dxa"/>
            <w:noWrap/>
            <w:hideMark/>
          </w:tcPr>
          <w:p w14:paraId="19142B58"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Use of Local Language</w:t>
            </w:r>
          </w:p>
        </w:tc>
        <w:tc>
          <w:tcPr>
            <w:tcW w:w="2410" w:type="dxa"/>
            <w:noWrap/>
            <w:hideMark/>
          </w:tcPr>
          <w:p w14:paraId="35CF98ED"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73DC425D" w14:textId="77777777" w:rsidTr="00671FD9">
        <w:trPr>
          <w:trHeight w:val="20"/>
        </w:trPr>
        <w:tc>
          <w:tcPr>
            <w:tcW w:w="2245" w:type="dxa"/>
            <w:vMerge/>
            <w:vAlign w:val="center"/>
            <w:hideMark/>
          </w:tcPr>
          <w:p w14:paraId="10A23995" w14:textId="77777777" w:rsidR="00424799" w:rsidRPr="003D04F8" w:rsidRDefault="00424799" w:rsidP="00671FD9">
            <w:pPr>
              <w:jc w:val="center"/>
              <w:rPr>
                <w:rFonts w:ascii="Cambria" w:hAnsi="Cambria" w:cs="Axiata Book"/>
                <w:bCs/>
                <w:sz w:val="20"/>
                <w:szCs w:val="20"/>
              </w:rPr>
            </w:pPr>
          </w:p>
        </w:tc>
        <w:tc>
          <w:tcPr>
            <w:tcW w:w="4703" w:type="dxa"/>
            <w:noWrap/>
            <w:hideMark/>
          </w:tcPr>
          <w:p w14:paraId="3A87D4BB"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Lip Sync/Voice Over</w:t>
            </w:r>
          </w:p>
        </w:tc>
        <w:tc>
          <w:tcPr>
            <w:tcW w:w="2410" w:type="dxa"/>
            <w:noWrap/>
            <w:hideMark/>
          </w:tcPr>
          <w:p w14:paraId="07F8EE57"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597FE8E6" w14:textId="77777777" w:rsidTr="00671FD9">
        <w:trPr>
          <w:trHeight w:val="20"/>
        </w:trPr>
        <w:tc>
          <w:tcPr>
            <w:tcW w:w="2245" w:type="dxa"/>
            <w:vMerge w:val="restart"/>
            <w:noWrap/>
            <w:vAlign w:val="center"/>
            <w:hideMark/>
          </w:tcPr>
          <w:p w14:paraId="63EAE3EB" w14:textId="77777777" w:rsidR="00424799" w:rsidRPr="003D04F8" w:rsidRDefault="00424799" w:rsidP="00671FD9">
            <w:pPr>
              <w:jc w:val="center"/>
              <w:rPr>
                <w:rFonts w:ascii="Cambria" w:hAnsi="Cambria" w:cs="Axiata Book"/>
                <w:bCs/>
                <w:sz w:val="20"/>
                <w:szCs w:val="20"/>
              </w:rPr>
            </w:pPr>
            <w:r w:rsidRPr="003D04F8">
              <w:rPr>
                <w:rFonts w:ascii="Cambria" w:hAnsi="Cambria" w:cs="Axiata Book"/>
                <w:bCs/>
                <w:sz w:val="20"/>
                <w:szCs w:val="20"/>
              </w:rPr>
              <w:t>Edit</w:t>
            </w:r>
          </w:p>
        </w:tc>
        <w:tc>
          <w:tcPr>
            <w:tcW w:w="4703" w:type="dxa"/>
            <w:noWrap/>
            <w:hideMark/>
          </w:tcPr>
          <w:p w14:paraId="45368B3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Sync Sound</w:t>
            </w:r>
          </w:p>
        </w:tc>
        <w:tc>
          <w:tcPr>
            <w:tcW w:w="2410" w:type="dxa"/>
            <w:noWrap/>
            <w:hideMark/>
          </w:tcPr>
          <w:p w14:paraId="58874C1D"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441E3BB3" w14:textId="77777777" w:rsidTr="00671FD9">
        <w:trPr>
          <w:trHeight w:val="20"/>
        </w:trPr>
        <w:tc>
          <w:tcPr>
            <w:tcW w:w="2245" w:type="dxa"/>
            <w:vMerge/>
            <w:vAlign w:val="center"/>
            <w:hideMark/>
          </w:tcPr>
          <w:p w14:paraId="1B169CC5" w14:textId="77777777" w:rsidR="00424799" w:rsidRPr="003D04F8" w:rsidRDefault="00424799" w:rsidP="00671FD9">
            <w:pPr>
              <w:jc w:val="center"/>
              <w:rPr>
                <w:rFonts w:ascii="Cambria" w:hAnsi="Cambria" w:cs="Axiata Book"/>
                <w:bCs/>
                <w:sz w:val="20"/>
                <w:szCs w:val="20"/>
              </w:rPr>
            </w:pPr>
          </w:p>
        </w:tc>
        <w:tc>
          <w:tcPr>
            <w:tcW w:w="4703" w:type="dxa"/>
            <w:noWrap/>
            <w:hideMark/>
          </w:tcPr>
          <w:p w14:paraId="4D88E38B"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First Draft Edit</w:t>
            </w:r>
          </w:p>
        </w:tc>
        <w:tc>
          <w:tcPr>
            <w:tcW w:w="2410" w:type="dxa"/>
            <w:noWrap/>
            <w:hideMark/>
          </w:tcPr>
          <w:p w14:paraId="178E2B42"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1D62533C" w14:textId="77777777" w:rsidTr="00671FD9">
        <w:trPr>
          <w:trHeight w:val="20"/>
        </w:trPr>
        <w:tc>
          <w:tcPr>
            <w:tcW w:w="2245" w:type="dxa"/>
            <w:vMerge/>
            <w:vAlign w:val="center"/>
            <w:hideMark/>
          </w:tcPr>
          <w:p w14:paraId="56E508C2" w14:textId="77777777" w:rsidR="00424799" w:rsidRPr="003D04F8" w:rsidRDefault="00424799" w:rsidP="00671FD9">
            <w:pPr>
              <w:jc w:val="center"/>
              <w:rPr>
                <w:rFonts w:ascii="Cambria" w:hAnsi="Cambria" w:cs="Axiata Book"/>
                <w:bCs/>
                <w:sz w:val="20"/>
                <w:szCs w:val="20"/>
              </w:rPr>
            </w:pPr>
          </w:p>
        </w:tc>
        <w:tc>
          <w:tcPr>
            <w:tcW w:w="4703" w:type="dxa"/>
            <w:noWrap/>
            <w:hideMark/>
          </w:tcPr>
          <w:p w14:paraId="2B8DE64D"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Second Draft Edit</w:t>
            </w:r>
          </w:p>
        </w:tc>
        <w:tc>
          <w:tcPr>
            <w:tcW w:w="2410" w:type="dxa"/>
            <w:noWrap/>
            <w:hideMark/>
          </w:tcPr>
          <w:p w14:paraId="7DC8DA0E"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6A04096D" w14:textId="77777777" w:rsidTr="00671FD9">
        <w:trPr>
          <w:trHeight w:val="20"/>
        </w:trPr>
        <w:tc>
          <w:tcPr>
            <w:tcW w:w="2245" w:type="dxa"/>
            <w:vMerge/>
            <w:vAlign w:val="center"/>
            <w:hideMark/>
          </w:tcPr>
          <w:p w14:paraId="601FD9EB" w14:textId="77777777" w:rsidR="00424799" w:rsidRPr="003D04F8" w:rsidRDefault="00424799" w:rsidP="00671FD9">
            <w:pPr>
              <w:jc w:val="center"/>
              <w:rPr>
                <w:rFonts w:ascii="Cambria" w:hAnsi="Cambria" w:cs="Axiata Book"/>
                <w:bCs/>
                <w:sz w:val="20"/>
                <w:szCs w:val="20"/>
              </w:rPr>
            </w:pPr>
          </w:p>
        </w:tc>
        <w:tc>
          <w:tcPr>
            <w:tcW w:w="4703" w:type="dxa"/>
            <w:noWrap/>
            <w:hideMark/>
          </w:tcPr>
          <w:p w14:paraId="40F80442"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 xml:space="preserve">Color Corrected File </w:t>
            </w:r>
          </w:p>
        </w:tc>
        <w:tc>
          <w:tcPr>
            <w:tcW w:w="2410" w:type="dxa"/>
            <w:noWrap/>
            <w:hideMark/>
          </w:tcPr>
          <w:p w14:paraId="05C8236F"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5CA36174" w14:textId="77777777" w:rsidTr="00671FD9">
        <w:trPr>
          <w:trHeight w:val="20"/>
        </w:trPr>
        <w:tc>
          <w:tcPr>
            <w:tcW w:w="2245" w:type="dxa"/>
            <w:vMerge/>
            <w:vAlign w:val="center"/>
            <w:hideMark/>
          </w:tcPr>
          <w:p w14:paraId="37EA8BF7" w14:textId="77777777" w:rsidR="00424799" w:rsidRPr="003D04F8" w:rsidRDefault="00424799" w:rsidP="00671FD9">
            <w:pPr>
              <w:jc w:val="center"/>
              <w:rPr>
                <w:rFonts w:ascii="Cambria" w:hAnsi="Cambria" w:cs="Axiata Book"/>
                <w:bCs/>
                <w:sz w:val="20"/>
                <w:szCs w:val="20"/>
              </w:rPr>
            </w:pPr>
          </w:p>
        </w:tc>
        <w:tc>
          <w:tcPr>
            <w:tcW w:w="4703" w:type="dxa"/>
            <w:noWrap/>
            <w:hideMark/>
          </w:tcPr>
          <w:p w14:paraId="3C0855C0"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Music Added</w:t>
            </w:r>
          </w:p>
        </w:tc>
        <w:tc>
          <w:tcPr>
            <w:tcW w:w="2410" w:type="dxa"/>
            <w:noWrap/>
            <w:hideMark/>
          </w:tcPr>
          <w:p w14:paraId="26CE8A7B"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03547B74" w14:textId="77777777" w:rsidTr="00671FD9">
        <w:trPr>
          <w:trHeight w:val="20"/>
        </w:trPr>
        <w:tc>
          <w:tcPr>
            <w:tcW w:w="2245" w:type="dxa"/>
            <w:vMerge/>
            <w:vAlign w:val="center"/>
            <w:hideMark/>
          </w:tcPr>
          <w:p w14:paraId="02DE9801" w14:textId="77777777" w:rsidR="00424799" w:rsidRPr="003D04F8" w:rsidRDefault="00424799" w:rsidP="00671FD9">
            <w:pPr>
              <w:jc w:val="center"/>
              <w:rPr>
                <w:rFonts w:ascii="Cambria" w:hAnsi="Cambria" w:cs="Axiata Book"/>
                <w:bCs/>
                <w:sz w:val="20"/>
                <w:szCs w:val="20"/>
              </w:rPr>
            </w:pPr>
          </w:p>
        </w:tc>
        <w:tc>
          <w:tcPr>
            <w:tcW w:w="4703" w:type="dxa"/>
            <w:noWrap/>
            <w:hideMark/>
          </w:tcPr>
          <w:p w14:paraId="307A1151"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Sound Mix</w:t>
            </w:r>
          </w:p>
        </w:tc>
        <w:tc>
          <w:tcPr>
            <w:tcW w:w="2410" w:type="dxa"/>
            <w:noWrap/>
            <w:hideMark/>
          </w:tcPr>
          <w:p w14:paraId="55F717AF"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47B3F3BD" w14:textId="77777777" w:rsidTr="00671FD9">
        <w:trPr>
          <w:trHeight w:val="20"/>
        </w:trPr>
        <w:tc>
          <w:tcPr>
            <w:tcW w:w="2245" w:type="dxa"/>
            <w:vMerge/>
            <w:vAlign w:val="center"/>
            <w:hideMark/>
          </w:tcPr>
          <w:p w14:paraId="5B10D3AD" w14:textId="77777777" w:rsidR="00424799" w:rsidRPr="003D04F8" w:rsidRDefault="00424799" w:rsidP="00671FD9">
            <w:pPr>
              <w:jc w:val="center"/>
              <w:rPr>
                <w:rFonts w:ascii="Cambria" w:hAnsi="Cambria" w:cs="Axiata Book"/>
                <w:bCs/>
                <w:sz w:val="20"/>
                <w:szCs w:val="20"/>
              </w:rPr>
            </w:pPr>
          </w:p>
        </w:tc>
        <w:tc>
          <w:tcPr>
            <w:tcW w:w="4703" w:type="dxa"/>
            <w:noWrap/>
            <w:hideMark/>
          </w:tcPr>
          <w:p w14:paraId="2F957914"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Add Titles and Credits for Cast Crew, Location</w:t>
            </w:r>
          </w:p>
        </w:tc>
        <w:tc>
          <w:tcPr>
            <w:tcW w:w="2410" w:type="dxa"/>
            <w:noWrap/>
            <w:hideMark/>
          </w:tcPr>
          <w:p w14:paraId="1452CDF5"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r w:rsidR="00424799" w:rsidRPr="003D04F8" w14:paraId="5DEE1230" w14:textId="77777777" w:rsidTr="00671FD9">
        <w:trPr>
          <w:trHeight w:val="20"/>
        </w:trPr>
        <w:tc>
          <w:tcPr>
            <w:tcW w:w="2245" w:type="dxa"/>
            <w:vMerge/>
            <w:vAlign w:val="center"/>
            <w:hideMark/>
          </w:tcPr>
          <w:p w14:paraId="5D9A7B4A" w14:textId="77777777" w:rsidR="00424799" w:rsidRPr="003D04F8" w:rsidRDefault="00424799" w:rsidP="00671FD9">
            <w:pPr>
              <w:jc w:val="center"/>
              <w:rPr>
                <w:rFonts w:ascii="Cambria" w:hAnsi="Cambria" w:cs="Axiata Book"/>
                <w:bCs/>
                <w:sz w:val="20"/>
                <w:szCs w:val="20"/>
              </w:rPr>
            </w:pPr>
          </w:p>
        </w:tc>
        <w:tc>
          <w:tcPr>
            <w:tcW w:w="4703" w:type="dxa"/>
            <w:noWrap/>
            <w:hideMark/>
          </w:tcPr>
          <w:p w14:paraId="0A78B9BA" w14:textId="07BC39FE"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 xml:space="preserve">Final </w:t>
            </w:r>
            <w:r w:rsidR="00DF65BC" w:rsidRPr="003D04F8">
              <w:rPr>
                <w:rFonts w:ascii="Cambria" w:hAnsi="Cambria" w:cs="Axiata Book"/>
                <w:bCs/>
                <w:sz w:val="20"/>
                <w:szCs w:val="20"/>
              </w:rPr>
              <w:t>Edit (</w:t>
            </w:r>
            <w:r w:rsidRPr="003D04F8">
              <w:rPr>
                <w:rFonts w:ascii="Cambria" w:hAnsi="Cambria" w:cs="Axiata Book"/>
                <w:bCs/>
                <w:sz w:val="20"/>
                <w:szCs w:val="20"/>
              </w:rPr>
              <w:t>check color, sound, music, titles</w:t>
            </w:r>
          </w:p>
        </w:tc>
        <w:tc>
          <w:tcPr>
            <w:tcW w:w="2410" w:type="dxa"/>
            <w:noWrap/>
            <w:hideMark/>
          </w:tcPr>
          <w:p w14:paraId="5479C100" w14:textId="77777777" w:rsidR="00424799" w:rsidRPr="003D04F8" w:rsidRDefault="00424799" w:rsidP="000D5A21">
            <w:pPr>
              <w:jc w:val="both"/>
              <w:rPr>
                <w:rFonts w:ascii="Cambria" w:hAnsi="Cambria" w:cs="Axiata Book"/>
                <w:bCs/>
                <w:sz w:val="20"/>
                <w:szCs w:val="20"/>
              </w:rPr>
            </w:pPr>
            <w:r w:rsidRPr="003D04F8">
              <w:rPr>
                <w:rFonts w:ascii="Cambria" w:hAnsi="Cambria" w:cs="Axiata Book"/>
                <w:bCs/>
                <w:sz w:val="20"/>
                <w:szCs w:val="20"/>
              </w:rPr>
              <w:t>Post-Production</w:t>
            </w:r>
          </w:p>
        </w:tc>
      </w:tr>
    </w:tbl>
    <w:p w14:paraId="48CE6804" w14:textId="31794BC7" w:rsidR="00376746" w:rsidRPr="003D04F8" w:rsidRDefault="00376746" w:rsidP="006A2EE9">
      <w:pPr>
        <w:jc w:val="both"/>
        <w:rPr>
          <w:rFonts w:ascii="Cambria" w:hAnsi="Cambria" w:cs="Axiata Book"/>
          <w:b/>
          <w:sz w:val="20"/>
          <w:szCs w:val="20"/>
        </w:rPr>
      </w:pPr>
    </w:p>
    <w:p w14:paraId="0763E711" w14:textId="435E8F4A" w:rsidR="0084707E" w:rsidRPr="003D04F8" w:rsidRDefault="007B7BD2" w:rsidP="00671FD9">
      <w:pPr>
        <w:pStyle w:val="ListParagraph"/>
        <w:numPr>
          <w:ilvl w:val="0"/>
          <w:numId w:val="21"/>
        </w:numPr>
        <w:ind w:left="360"/>
        <w:jc w:val="both"/>
        <w:rPr>
          <w:rFonts w:ascii="Cambria" w:hAnsi="Cambria" w:cs="Axiata Book"/>
          <w:b/>
          <w:sz w:val="20"/>
          <w:szCs w:val="20"/>
        </w:rPr>
      </w:pPr>
      <w:r w:rsidRPr="003D04F8">
        <w:rPr>
          <w:rFonts w:ascii="Cambria" w:hAnsi="Cambria" w:cs="Axiata Book"/>
          <w:b/>
          <w:sz w:val="20"/>
          <w:szCs w:val="20"/>
        </w:rPr>
        <w:t xml:space="preserve">UNIQUE </w:t>
      </w:r>
      <w:r w:rsidR="00E411CE" w:rsidRPr="003D04F8">
        <w:rPr>
          <w:rFonts w:ascii="Cambria" w:hAnsi="Cambria" w:cs="Axiata Book"/>
          <w:b/>
          <w:sz w:val="20"/>
          <w:szCs w:val="20"/>
        </w:rPr>
        <w:t>CONTENT</w:t>
      </w:r>
      <w:r w:rsidR="0084707E" w:rsidRPr="003D04F8">
        <w:rPr>
          <w:rFonts w:ascii="Cambria" w:hAnsi="Cambria" w:cs="Axiata Book"/>
          <w:b/>
          <w:sz w:val="20"/>
          <w:szCs w:val="20"/>
        </w:rPr>
        <w:t xml:space="preserve"> SPECIFICATIONS: </w:t>
      </w:r>
    </w:p>
    <w:tbl>
      <w:tblPr>
        <w:tblStyle w:val="TableGrid"/>
        <w:tblW w:w="5000" w:type="pct"/>
        <w:tblLook w:val="04A0" w:firstRow="1" w:lastRow="0" w:firstColumn="1" w:lastColumn="0" w:noHBand="0" w:noVBand="1"/>
      </w:tblPr>
      <w:tblGrid>
        <w:gridCol w:w="576"/>
        <w:gridCol w:w="3005"/>
        <w:gridCol w:w="6489"/>
      </w:tblGrid>
      <w:tr w:rsidR="007B7BD2" w:rsidRPr="003D04F8" w14:paraId="723EE578" w14:textId="77777777" w:rsidTr="00671FD9">
        <w:trPr>
          <w:trHeight w:val="20"/>
        </w:trPr>
        <w:tc>
          <w:tcPr>
            <w:tcW w:w="286" w:type="pct"/>
            <w:shd w:val="clear" w:color="auto" w:fill="D9D9D9" w:themeFill="background1" w:themeFillShade="D9"/>
          </w:tcPr>
          <w:p w14:paraId="4AB83C3F" w14:textId="40404DDD" w:rsidR="007B7BD2" w:rsidRPr="003D04F8" w:rsidRDefault="007B7BD2" w:rsidP="00671FD9">
            <w:pPr>
              <w:jc w:val="center"/>
              <w:rPr>
                <w:rFonts w:ascii="Cambria" w:hAnsi="Cambria"/>
                <w:b/>
                <w:bCs/>
                <w:sz w:val="20"/>
                <w:szCs w:val="20"/>
              </w:rPr>
            </w:pPr>
            <w:bookmarkStart w:id="4" w:name="_Hlk109738226"/>
            <w:r w:rsidRPr="003D04F8">
              <w:rPr>
                <w:rFonts w:ascii="Cambria" w:hAnsi="Cambria"/>
                <w:b/>
                <w:bCs/>
                <w:sz w:val="20"/>
                <w:szCs w:val="20"/>
              </w:rPr>
              <w:t>Sl.</w:t>
            </w:r>
          </w:p>
        </w:tc>
        <w:tc>
          <w:tcPr>
            <w:tcW w:w="1492" w:type="pct"/>
            <w:shd w:val="clear" w:color="auto" w:fill="D9D9D9" w:themeFill="background1" w:themeFillShade="D9"/>
          </w:tcPr>
          <w:p w14:paraId="18EC123C" w14:textId="151802A0" w:rsidR="007B7BD2" w:rsidRPr="003D04F8" w:rsidRDefault="007B7BD2" w:rsidP="00671FD9">
            <w:pPr>
              <w:jc w:val="center"/>
              <w:rPr>
                <w:rFonts w:ascii="Cambria" w:hAnsi="Cambria"/>
                <w:b/>
                <w:bCs/>
                <w:sz w:val="20"/>
                <w:szCs w:val="20"/>
              </w:rPr>
            </w:pPr>
            <w:r w:rsidRPr="003D04F8">
              <w:rPr>
                <w:rFonts w:ascii="Cambria" w:hAnsi="Cambria"/>
                <w:b/>
                <w:bCs/>
                <w:sz w:val="20"/>
                <w:szCs w:val="20"/>
              </w:rPr>
              <w:t>Item</w:t>
            </w:r>
          </w:p>
        </w:tc>
        <w:tc>
          <w:tcPr>
            <w:tcW w:w="3222" w:type="pct"/>
            <w:shd w:val="clear" w:color="auto" w:fill="D9D9D9" w:themeFill="background1" w:themeFillShade="D9"/>
          </w:tcPr>
          <w:p w14:paraId="33843701" w14:textId="357058F6" w:rsidR="007B7BD2" w:rsidRPr="003D04F8" w:rsidRDefault="007B7BD2" w:rsidP="00671FD9">
            <w:pPr>
              <w:jc w:val="center"/>
              <w:rPr>
                <w:rFonts w:ascii="Cambria" w:hAnsi="Cambria"/>
                <w:b/>
                <w:bCs/>
                <w:sz w:val="20"/>
                <w:szCs w:val="20"/>
              </w:rPr>
            </w:pPr>
            <w:r w:rsidRPr="003D04F8">
              <w:rPr>
                <w:rFonts w:ascii="Cambria" w:hAnsi="Cambria"/>
                <w:b/>
                <w:bCs/>
                <w:sz w:val="20"/>
                <w:szCs w:val="20"/>
              </w:rPr>
              <w:t>Details</w:t>
            </w:r>
          </w:p>
        </w:tc>
      </w:tr>
      <w:tr w:rsidR="007B7BD2" w:rsidRPr="003D04F8" w14:paraId="1B203704" w14:textId="77777777" w:rsidTr="00671FD9">
        <w:trPr>
          <w:trHeight w:val="20"/>
        </w:trPr>
        <w:tc>
          <w:tcPr>
            <w:tcW w:w="286" w:type="pct"/>
            <w:vAlign w:val="center"/>
          </w:tcPr>
          <w:p w14:paraId="71F63110" w14:textId="4433D9AD" w:rsidR="007B7BD2" w:rsidRPr="003D04F8" w:rsidRDefault="007B7BD2" w:rsidP="00671FD9">
            <w:pPr>
              <w:rPr>
                <w:rFonts w:ascii="Cambria" w:hAnsi="Cambria"/>
                <w:sz w:val="20"/>
                <w:szCs w:val="20"/>
              </w:rPr>
            </w:pPr>
            <w:r w:rsidRPr="003D04F8">
              <w:rPr>
                <w:rFonts w:ascii="Cambria" w:hAnsi="Cambria"/>
                <w:sz w:val="20"/>
                <w:szCs w:val="20"/>
              </w:rPr>
              <w:t>1.</w:t>
            </w:r>
          </w:p>
        </w:tc>
        <w:tc>
          <w:tcPr>
            <w:tcW w:w="1492" w:type="pct"/>
            <w:vAlign w:val="center"/>
          </w:tcPr>
          <w:p w14:paraId="0CC5386A" w14:textId="286F3995" w:rsidR="007B7BD2" w:rsidRPr="003D04F8" w:rsidRDefault="007B7BD2" w:rsidP="00671FD9">
            <w:pPr>
              <w:rPr>
                <w:rFonts w:ascii="Cambria" w:hAnsi="Cambria"/>
                <w:sz w:val="20"/>
                <w:szCs w:val="20"/>
              </w:rPr>
            </w:pPr>
            <w:r w:rsidRPr="003D04F8">
              <w:rPr>
                <w:rFonts w:ascii="Cambria" w:hAnsi="Cambria"/>
                <w:sz w:val="20"/>
                <w:szCs w:val="20"/>
              </w:rPr>
              <w:t xml:space="preserve">Name of Unique Content </w:t>
            </w:r>
          </w:p>
        </w:tc>
        <w:tc>
          <w:tcPr>
            <w:tcW w:w="3222" w:type="pct"/>
          </w:tcPr>
          <w:p w14:paraId="0511E8E4" w14:textId="3E6F474F" w:rsidR="007B7BD2" w:rsidRPr="003D04F8" w:rsidRDefault="007B7BD2" w:rsidP="008773B2">
            <w:pPr>
              <w:rPr>
                <w:rFonts w:ascii="Cambria" w:hAnsi="Cambria"/>
                <w:sz w:val="20"/>
                <w:szCs w:val="20"/>
              </w:rPr>
            </w:pPr>
          </w:p>
        </w:tc>
      </w:tr>
      <w:tr w:rsidR="007B7BD2" w:rsidRPr="003D04F8" w14:paraId="3BD891AA" w14:textId="77777777" w:rsidTr="00671FD9">
        <w:trPr>
          <w:trHeight w:val="20"/>
        </w:trPr>
        <w:tc>
          <w:tcPr>
            <w:tcW w:w="286" w:type="pct"/>
            <w:vAlign w:val="center"/>
          </w:tcPr>
          <w:p w14:paraId="3DEB532B" w14:textId="114AA0E3" w:rsidR="007B7BD2" w:rsidRPr="003D04F8" w:rsidRDefault="007B7BD2" w:rsidP="00671FD9">
            <w:pPr>
              <w:rPr>
                <w:rFonts w:ascii="Cambria" w:hAnsi="Cambria"/>
                <w:sz w:val="20"/>
                <w:szCs w:val="20"/>
              </w:rPr>
            </w:pPr>
            <w:r w:rsidRPr="003D04F8">
              <w:rPr>
                <w:rFonts w:ascii="Cambria" w:hAnsi="Cambria"/>
                <w:sz w:val="20"/>
                <w:szCs w:val="20"/>
              </w:rPr>
              <w:t xml:space="preserve">2. </w:t>
            </w:r>
          </w:p>
        </w:tc>
        <w:tc>
          <w:tcPr>
            <w:tcW w:w="1492" w:type="pct"/>
            <w:vAlign w:val="center"/>
          </w:tcPr>
          <w:p w14:paraId="07E273BD" w14:textId="06DE3CEC" w:rsidR="007B7BD2" w:rsidRPr="003D04F8" w:rsidRDefault="007B7BD2" w:rsidP="00671FD9">
            <w:pPr>
              <w:rPr>
                <w:rFonts w:ascii="Cambria" w:hAnsi="Cambria"/>
                <w:sz w:val="20"/>
                <w:szCs w:val="20"/>
              </w:rPr>
            </w:pPr>
            <w:r w:rsidRPr="003D04F8">
              <w:rPr>
                <w:rFonts w:ascii="Cambria" w:hAnsi="Cambria"/>
                <w:sz w:val="20"/>
                <w:szCs w:val="20"/>
              </w:rPr>
              <w:t>Type</w:t>
            </w:r>
          </w:p>
        </w:tc>
        <w:tc>
          <w:tcPr>
            <w:tcW w:w="3222" w:type="pct"/>
          </w:tcPr>
          <w:p w14:paraId="157EC858" w14:textId="3FA4D59A" w:rsidR="007B7BD2" w:rsidRPr="003D04F8" w:rsidRDefault="007B7BD2" w:rsidP="008773B2">
            <w:pPr>
              <w:rPr>
                <w:rFonts w:ascii="Cambria" w:hAnsi="Cambria"/>
                <w:sz w:val="20"/>
                <w:szCs w:val="20"/>
              </w:rPr>
            </w:pPr>
          </w:p>
        </w:tc>
      </w:tr>
      <w:tr w:rsidR="007B7BD2" w:rsidRPr="003D04F8" w14:paraId="72BB15C3" w14:textId="77777777" w:rsidTr="00671FD9">
        <w:trPr>
          <w:trHeight w:val="20"/>
        </w:trPr>
        <w:tc>
          <w:tcPr>
            <w:tcW w:w="286" w:type="pct"/>
            <w:vAlign w:val="center"/>
          </w:tcPr>
          <w:p w14:paraId="6B4A6941" w14:textId="31A35707" w:rsidR="007B7BD2" w:rsidRPr="003D04F8" w:rsidRDefault="008C624D" w:rsidP="00671FD9">
            <w:pPr>
              <w:rPr>
                <w:rFonts w:ascii="Cambria" w:hAnsi="Cambria"/>
                <w:sz w:val="20"/>
                <w:szCs w:val="20"/>
              </w:rPr>
            </w:pPr>
            <w:r w:rsidRPr="003D04F8">
              <w:rPr>
                <w:rFonts w:ascii="Cambria" w:hAnsi="Cambria"/>
                <w:sz w:val="20"/>
                <w:szCs w:val="20"/>
              </w:rPr>
              <w:t>3</w:t>
            </w:r>
            <w:r w:rsidR="007B7BD2" w:rsidRPr="003D04F8">
              <w:rPr>
                <w:rFonts w:ascii="Cambria" w:hAnsi="Cambria"/>
                <w:sz w:val="20"/>
                <w:szCs w:val="20"/>
              </w:rPr>
              <w:t>.</w:t>
            </w:r>
          </w:p>
        </w:tc>
        <w:tc>
          <w:tcPr>
            <w:tcW w:w="1492" w:type="pct"/>
            <w:vAlign w:val="center"/>
          </w:tcPr>
          <w:p w14:paraId="20B4C359" w14:textId="635AF3B1" w:rsidR="007B7BD2" w:rsidRPr="003D04F8" w:rsidRDefault="007B7BD2" w:rsidP="00671FD9">
            <w:pPr>
              <w:rPr>
                <w:rFonts w:ascii="Cambria" w:hAnsi="Cambria"/>
                <w:sz w:val="20"/>
                <w:szCs w:val="20"/>
              </w:rPr>
            </w:pPr>
            <w:r w:rsidRPr="003D04F8">
              <w:rPr>
                <w:rFonts w:ascii="Cambria" w:hAnsi="Cambria"/>
                <w:sz w:val="20"/>
                <w:szCs w:val="20"/>
              </w:rPr>
              <w:t>Number of episodes and length of episodes</w:t>
            </w:r>
          </w:p>
        </w:tc>
        <w:tc>
          <w:tcPr>
            <w:tcW w:w="3222" w:type="pct"/>
          </w:tcPr>
          <w:p w14:paraId="51B6F3FD" w14:textId="624E7877" w:rsidR="00933189" w:rsidRPr="003D04F8" w:rsidRDefault="00933189" w:rsidP="008773B2">
            <w:pPr>
              <w:rPr>
                <w:rFonts w:ascii="Cambria" w:hAnsi="Cambria"/>
                <w:sz w:val="20"/>
                <w:szCs w:val="20"/>
              </w:rPr>
            </w:pPr>
          </w:p>
        </w:tc>
      </w:tr>
      <w:tr w:rsidR="007B7BD2" w:rsidRPr="003D04F8" w14:paraId="199ED866" w14:textId="77777777" w:rsidTr="00671FD9">
        <w:trPr>
          <w:trHeight w:val="20"/>
        </w:trPr>
        <w:tc>
          <w:tcPr>
            <w:tcW w:w="286" w:type="pct"/>
            <w:vAlign w:val="center"/>
          </w:tcPr>
          <w:p w14:paraId="7E58FB59" w14:textId="77704DA9" w:rsidR="007B7BD2" w:rsidRPr="003D04F8" w:rsidRDefault="008C624D" w:rsidP="00671FD9">
            <w:pPr>
              <w:rPr>
                <w:rFonts w:ascii="Cambria" w:hAnsi="Cambria"/>
                <w:sz w:val="20"/>
                <w:szCs w:val="20"/>
              </w:rPr>
            </w:pPr>
            <w:r w:rsidRPr="003D04F8">
              <w:rPr>
                <w:rFonts w:ascii="Cambria" w:hAnsi="Cambria"/>
                <w:sz w:val="20"/>
                <w:szCs w:val="20"/>
              </w:rPr>
              <w:t>4</w:t>
            </w:r>
            <w:r w:rsidR="007B7BD2" w:rsidRPr="003D04F8">
              <w:rPr>
                <w:rFonts w:ascii="Cambria" w:hAnsi="Cambria"/>
                <w:sz w:val="20"/>
                <w:szCs w:val="20"/>
              </w:rPr>
              <w:t>.</w:t>
            </w:r>
          </w:p>
        </w:tc>
        <w:tc>
          <w:tcPr>
            <w:tcW w:w="1492" w:type="pct"/>
            <w:vAlign w:val="center"/>
          </w:tcPr>
          <w:p w14:paraId="36AF884F" w14:textId="65E116BB" w:rsidR="007B7BD2" w:rsidRPr="003D04F8" w:rsidRDefault="007B7BD2" w:rsidP="00671FD9">
            <w:pPr>
              <w:rPr>
                <w:rFonts w:ascii="Cambria" w:hAnsi="Cambria"/>
                <w:sz w:val="20"/>
                <w:szCs w:val="20"/>
              </w:rPr>
            </w:pPr>
            <w:r w:rsidRPr="003D04F8">
              <w:rPr>
                <w:rFonts w:ascii="Cambria" w:hAnsi="Cambria"/>
                <w:sz w:val="20"/>
                <w:szCs w:val="20"/>
              </w:rPr>
              <w:t>Producer(s)</w:t>
            </w:r>
          </w:p>
        </w:tc>
        <w:tc>
          <w:tcPr>
            <w:tcW w:w="3222" w:type="pct"/>
          </w:tcPr>
          <w:p w14:paraId="070D05A9" w14:textId="2A6043D5" w:rsidR="007B7BD2" w:rsidRPr="003D04F8" w:rsidRDefault="007B7BD2" w:rsidP="008773B2">
            <w:pPr>
              <w:rPr>
                <w:rFonts w:ascii="Cambria" w:hAnsi="Cambria"/>
                <w:sz w:val="20"/>
                <w:szCs w:val="20"/>
              </w:rPr>
            </w:pPr>
          </w:p>
        </w:tc>
      </w:tr>
      <w:tr w:rsidR="007B7BD2" w:rsidRPr="003D04F8" w14:paraId="376C6226" w14:textId="77777777" w:rsidTr="00671FD9">
        <w:trPr>
          <w:trHeight w:val="20"/>
        </w:trPr>
        <w:tc>
          <w:tcPr>
            <w:tcW w:w="286" w:type="pct"/>
            <w:vAlign w:val="center"/>
          </w:tcPr>
          <w:p w14:paraId="0F4F66CD" w14:textId="4A170A89" w:rsidR="007B7BD2" w:rsidRPr="003D04F8" w:rsidRDefault="008C624D" w:rsidP="00671FD9">
            <w:pPr>
              <w:rPr>
                <w:rFonts w:ascii="Cambria" w:hAnsi="Cambria"/>
                <w:sz w:val="20"/>
                <w:szCs w:val="20"/>
              </w:rPr>
            </w:pPr>
            <w:r w:rsidRPr="003D04F8">
              <w:rPr>
                <w:rFonts w:ascii="Cambria" w:hAnsi="Cambria"/>
                <w:sz w:val="20"/>
                <w:szCs w:val="20"/>
              </w:rPr>
              <w:t>5</w:t>
            </w:r>
            <w:r w:rsidR="007B7BD2" w:rsidRPr="003D04F8">
              <w:rPr>
                <w:rFonts w:ascii="Cambria" w:hAnsi="Cambria"/>
                <w:sz w:val="20"/>
                <w:szCs w:val="20"/>
              </w:rPr>
              <w:t>.</w:t>
            </w:r>
          </w:p>
        </w:tc>
        <w:tc>
          <w:tcPr>
            <w:tcW w:w="1492" w:type="pct"/>
            <w:vAlign w:val="center"/>
          </w:tcPr>
          <w:p w14:paraId="74278E2D" w14:textId="70FC0089" w:rsidR="007B7BD2" w:rsidRPr="003D04F8" w:rsidRDefault="007B7BD2" w:rsidP="00671FD9">
            <w:pPr>
              <w:rPr>
                <w:rFonts w:ascii="Cambria" w:hAnsi="Cambria"/>
                <w:sz w:val="20"/>
                <w:szCs w:val="20"/>
              </w:rPr>
            </w:pPr>
            <w:r w:rsidRPr="003D04F8">
              <w:rPr>
                <w:rFonts w:ascii="Cambria" w:hAnsi="Cambria"/>
                <w:sz w:val="20"/>
                <w:szCs w:val="20"/>
              </w:rPr>
              <w:t>A</w:t>
            </w:r>
            <w:r w:rsidR="00485856" w:rsidRPr="003D04F8">
              <w:rPr>
                <w:rFonts w:ascii="Cambria" w:hAnsi="Cambria"/>
                <w:sz w:val="20"/>
                <w:szCs w:val="20"/>
              </w:rPr>
              <w:t>rtists</w:t>
            </w:r>
          </w:p>
        </w:tc>
        <w:tc>
          <w:tcPr>
            <w:tcW w:w="3222" w:type="pct"/>
          </w:tcPr>
          <w:p w14:paraId="2C864E08" w14:textId="30493535" w:rsidR="007B7BD2" w:rsidRPr="003D04F8" w:rsidRDefault="007B7BD2" w:rsidP="00485856">
            <w:pPr>
              <w:rPr>
                <w:rFonts w:ascii="Cambria" w:hAnsi="Cambria"/>
                <w:sz w:val="20"/>
                <w:szCs w:val="20"/>
              </w:rPr>
            </w:pPr>
          </w:p>
        </w:tc>
      </w:tr>
      <w:tr w:rsidR="007B7BD2" w:rsidRPr="003D04F8" w14:paraId="65E50AAD" w14:textId="77777777" w:rsidTr="00671FD9">
        <w:trPr>
          <w:trHeight w:val="20"/>
        </w:trPr>
        <w:tc>
          <w:tcPr>
            <w:tcW w:w="286" w:type="pct"/>
            <w:vAlign w:val="center"/>
          </w:tcPr>
          <w:p w14:paraId="53FE0C18" w14:textId="038AF0D3" w:rsidR="007B7BD2" w:rsidRPr="003D04F8" w:rsidRDefault="008C624D" w:rsidP="00671FD9">
            <w:pPr>
              <w:rPr>
                <w:rFonts w:ascii="Cambria" w:hAnsi="Cambria"/>
                <w:sz w:val="20"/>
                <w:szCs w:val="20"/>
              </w:rPr>
            </w:pPr>
            <w:r w:rsidRPr="003D04F8">
              <w:rPr>
                <w:rFonts w:ascii="Cambria" w:hAnsi="Cambria"/>
                <w:sz w:val="20"/>
                <w:szCs w:val="20"/>
              </w:rPr>
              <w:t>6</w:t>
            </w:r>
            <w:r w:rsidR="007B7BD2" w:rsidRPr="003D04F8">
              <w:rPr>
                <w:rFonts w:ascii="Cambria" w:hAnsi="Cambria"/>
                <w:sz w:val="20"/>
                <w:szCs w:val="20"/>
              </w:rPr>
              <w:t>.</w:t>
            </w:r>
          </w:p>
        </w:tc>
        <w:tc>
          <w:tcPr>
            <w:tcW w:w="1492" w:type="pct"/>
            <w:vAlign w:val="center"/>
          </w:tcPr>
          <w:p w14:paraId="5422C8B6" w14:textId="3F6A5F37" w:rsidR="007B7BD2" w:rsidRPr="003D04F8" w:rsidRDefault="007B7BD2" w:rsidP="00671FD9">
            <w:pPr>
              <w:rPr>
                <w:rFonts w:ascii="Cambria" w:hAnsi="Cambria"/>
                <w:sz w:val="20"/>
                <w:szCs w:val="20"/>
              </w:rPr>
            </w:pPr>
            <w:r w:rsidRPr="003D04F8">
              <w:rPr>
                <w:rFonts w:ascii="Cambria" w:hAnsi="Cambria"/>
                <w:sz w:val="20"/>
                <w:szCs w:val="20"/>
              </w:rPr>
              <w:t xml:space="preserve">Details of any </w:t>
            </w:r>
            <w:r w:rsidR="00B13256" w:rsidRPr="003D04F8">
              <w:rPr>
                <w:rFonts w:ascii="Cambria" w:hAnsi="Cambria"/>
                <w:sz w:val="20"/>
                <w:szCs w:val="20"/>
              </w:rPr>
              <w:t>third-party</w:t>
            </w:r>
            <w:r w:rsidRPr="003D04F8">
              <w:rPr>
                <w:rFonts w:ascii="Cambria" w:hAnsi="Cambria"/>
                <w:sz w:val="20"/>
                <w:szCs w:val="20"/>
              </w:rPr>
              <w:t xml:space="preserve"> intellectual property rights used </w:t>
            </w:r>
            <w:r w:rsidR="009D6A87" w:rsidRPr="003D04F8">
              <w:rPr>
                <w:rFonts w:ascii="Cambria" w:hAnsi="Cambria"/>
                <w:sz w:val="20"/>
                <w:szCs w:val="20"/>
              </w:rPr>
              <w:t xml:space="preserve">in the Unique Content </w:t>
            </w:r>
            <w:r w:rsidRPr="003D04F8">
              <w:rPr>
                <w:rFonts w:ascii="Cambria" w:hAnsi="Cambria"/>
                <w:sz w:val="20"/>
                <w:szCs w:val="20"/>
              </w:rPr>
              <w:t>(e.g. song, music composition, lyrics, audio recording, video footage, computer generated image-CGI, photography, photograph, choreography, costume design, paintings, story, script, performance, videography, screenplay, audio recording, actors’ performance rights, etc.).</w:t>
            </w:r>
          </w:p>
        </w:tc>
        <w:tc>
          <w:tcPr>
            <w:tcW w:w="3222" w:type="pct"/>
          </w:tcPr>
          <w:p w14:paraId="557ADFB5" w14:textId="44CB0C87" w:rsidR="00A306DB" w:rsidRPr="003D04F8" w:rsidRDefault="00735607" w:rsidP="0080475F">
            <w:pPr>
              <w:jc w:val="both"/>
              <w:rPr>
                <w:rFonts w:ascii="Cambria" w:hAnsi="Cambria"/>
                <w:sz w:val="20"/>
                <w:szCs w:val="20"/>
              </w:rPr>
            </w:pPr>
            <w:r w:rsidRPr="003D04F8">
              <w:rPr>
                <w:rFonts w:ascii="Cambria" w:hAnsi="Cambria"/>
                <w:sz w:val="20"/>
                <w:szCs w:val="20"/>
              </w:rPr>
              <w:t xml:space="preserve">The Service Provider shall be solely and exclusively responsible and liable for ensuring proper sourcing of any third-party content (e.g. song, music composition, lyrics, audio recording, video footage, computer generated image-CGI, photography, photograph, choreography, costume design, paintings, story, script, performance, videography, screenplay, audio recording, actors’ performance rights, etc.). In this regard, Service Provider understands and agrees that it shall secure all required documentation from such </w:t>
            </w:r>
            <w:proofErr w:type="gramStart"/>
            <w:r w:rsidRPr="003D04F8">
              <w:rPr>
                <w:rFonts w:ascii="Cambria" w:hAnsi="Cambria"/>
                <w:sz w:val="20"/>
                <w:szCs w:val="20"/>
              </w:rPr>
              <w:t>third-parties</w:t>
            </w:r>
            <w:proofErr w:type="gramEnd"/>
            <w:r w:rsidRPr="003D04F8">
              <w:rPr>
                <w:rFonts w:ascii="Cambria" w:hAnsi="Cambria"/>
                <w:sz w:val="20"/>
                <w:szCs w:val="20"/>
              </w:rPr>
              <w:t xml:space="preserve">, including but not limited to legally binding contracts, no-objection-certificates (NOC), deed of assignments, etc., as applicable and shall provide original copies of all such documentations to RVPLC, within 7 calendar days of request by RVPLC. If Service Provider fails to secure any required documentation as detailed under this Agreement, Service Provider shall be solely liable for such failure and shall fully indemnify RVPLC in this regard </w:t>
            </w:r>
            <w:proofErr w:type="gramStart"/>
            <w:r w:rsidRPr="003D04F8">
              <w:rPr>
                <w:rFonts w:ascii="Cambria" w:hAnsi="Cambria"/>
                <w:sz w:val="20"/>
                <w:szCs w:val="20"/>
              </w:rPr>
              <w:t>and also</w:t>
            </w:r>
            <w:proofErr w:type="gramEnd"/>
            <w:r w:rsidRPr="003D04F8">
              <w:rPr>
                <w:rFonts w:ascii="Cambria" w:hAnsi="Cambria"/>
                <w:sz w:val="20"/>
                <w:szCs w:val="20"/>
              </w:rPr>
              <w:t xml:space="preserve"> agrees to forfeit any and all payments under the Agreement. RVPLC shall have the right to withhold, suspend and/or permanently halt any payments due under this and/or any other agreements with the Service Provider.</w:t>
            </w:r>
          </w:p>
        </w:tc>
      </w:tr>
      <w:bookmarkEnd w:id="4"/>
    </w:tbl>
    <w:p w14:paraId="0629D335" w14:textId="77777777" w:rsidR="008D3DD5" w:rsidRPr="003D04F8" w:rsidRDefault="008D3DD5" w:rsidP="008773B2">
      <w:pPr>
        <w:rPr>
          <w:rFonts w:ascii="Cambria" w:hAnsi="Cambria"/>
          <w:sz w:val="20"/>
          <w:szCs w:val="20"/>
        </w:rPr>
      </w:pPr>
    </w:p>
    <w:p w14:paraId="40B7997A" w14:textId="711FC8EF" w:rsidR="009F1431" w:rsidRPr="003D04F8" w:rsidRDefault="009F1431" w:rsidP="00C32615">
      <w:pPr>
        <w:jc w:val="both"/>
        <w:rPr>
          <w:rFonts w:ascii="Cambria" w:hAnsi="Cambria"/>
          <w:sz w:val="20"/>
          <w:szCs w:val="20"/>
        </w:rPr>
      </w:pPr>
      <w:r w:rsidRPr="003D04F8">
        <w:rPr>
          <w:rFonts w:ascii="Cambria" w:hAnsi="Cambria"/>
          <w:sz w:val="20"/>
          <w:szCs w:val="20"/>
        </w:rPr>
        <w:t>All the video &amp; audio files, thumbnails, images, posters, trailers &amp; teasers, subtitles, promotions (including digital bytes; promotion by cast &amp; crew in social media; presence of stars &amp; directors if there is any launch event; Print Media, Radio &amp; TV collaboration for PR; Behind the shoot photos and funny bloopers), creatives, content metadata etc</w:t>
      </w:r>
      <w:r w:rsidR="009B669F" w:rsidRPr="003D04F8">
        <w:rPr>
          <w:rFonts w:ascii="Cambria" w:hAnsi="Cambria"/>
          <w:sz w:val="20"/>
          <w:szCs w:val="20"/>
        </w:rPr>
        <w:t>.</w:t>
      </w:r>
      <w:r w:rsidRPr="003D04F8">
        <w:rPr>
          <w:rFonts w:ascii="Cambria" w:hAnsi="Cambria"/>
          <w:sz w:val="20"/>
          <w:szCs w:val="20"/>
        </w:rPr>
        <w:t xml:space="preserve"> must be provided by Service Provider as per the directions from </w:t>
      </w:r>
      <w:r w:rsidR="00D4441B" w:rsidRPr="003D04F8">
        <w:rPr>
          <w:rFonts w:ascii="Cambria" w:hAnsi="Cambria"/>
          <w:sz w:val="20"/>
          <w:szCs w:val="20"/>
        </w:rPr>
        <w:t>RVPLC</w:t>
      </w:r>
      <w:r w:rsidRPr="003D04F8">
        <w:rPr>
          <w:rFonts w:ascii="Cambria" w:hAnsi="Cambria"/>
          <w:sz w:val="20"/>
          <w:szCs w:val="20"/>
        </w:rPr>
        <w:t xml:space="preserve">. </w:t>
      </w:r>
    </w:p>
    <w:p w14:paraId="2FA0A3C5" w14:textId="77777777" w:rsidR="009F1431" w:rsidRPr="003D04F8" w:rsidRDefault="009F1431" w:rsidP="008773B2">
      <w:pPr>
        <w:rPr>
          <w:rFonts w:ascii="Cambria" w:hAnsi="Cambria"/>
          <w:color w:val="1F497D"/>
          <w:sz w:val="20"/>
          <w:szCs w:val="20"/>
        </w:rPr>
      </w:pPr>
    </w:p>
    <w:p w14:paraId="6778EC09" w14:textId="6AC7332A" w:rsidR="0084707E" w:rsidRPr="003D04F8" w:rsidRDefault="009D6A87" w:rsidP="00671FD9">
      <w:pPr>
        <w:pStyle w:val="ListParagraph"/>
        <w:numPr>
          <w:ilvl w:val="0"/>
          <w:numId w:val="21"/>
        </w:numPr>
        <w:autoSpaceDE w:val="0"/>
        <w:autoSpaceDN w:val="0"/>
        <w:adjustRightInd w:val="0"/>
        <w:ind w:left="360"/>
        <w:rPr>
          <w:rFonts w:ascii="Cambria" w:hAnsi="Cambria"/>
          <w:b/>
          <w:sz w:val="20"/>
          <w:szCs w:val="20"/>
        </w:rPr>
      </w:pPr>
      <w:r w:rsidRPr="003D04F8">
        <w:rPr>
          <w:rFonts w:ascii="Cambria" w:hAnsi="Cambria"/>
          <w:b/>
          <w:sz w:val="20"/>
          <w:szCs w:val="20"/>
        </w:rPr>
        <w:t xml:space="preserve">Unique </w:t>
      </w:r>
      <w:r w:rsidR="00E411CE" w:rsidRPr="003D04F8">
        <w:rPr>
          <w:rFonts w:ascii="Cambria" w:hAnsi="Cambria"/>
          <w:b/>
          <w:sz w:val="20"/>
          <w:szCs w:val="20"/>
        </w:rPr>
        <w:t>Content</w:t>
      </w:r>
      <w:r w:rsidR="0084707E" w:rsidRPr="003D04F8">
        <w:rPr>
          <w:rFonts w:ascii="Cambria" w:hAnsi="Cambria"/>
          <w:b/>
          <w:sz w:val="20"/>
          <w:szCs w:val="20"/>
        </w:rPr>
        <w:t xml:space="preserve"> Delivery Timeline: </w:t>
      </w:r>
    </w:p>
    <w:p w14:paraId="6EEFC54A" w14:textId="2EC9BD6D" w:rsidR="00CF203B" w:rsidRPr="003D04F8" w:rsidRDefault="00A306DB" w:rsidP="008773B2">
      <w:pPr>
        <w:spacing w:after="160"/>
        <w:rPr>
          <w:rFonts w:ascii="Cambria" w:hAnsi="Cambria"/>
          <w:bCs/>
          <w:sz w:val="20"/>
          <w:szCs w:val="20"/>
        </w:rPr>
      </w:pPr>
      <w:r w:rsidRPr="003D04F8">
        <w:rPr>
          <w:rFonts w:ascii="Cambria" w:hAnsi="Cambria"/>
          <w:sz w:val="20"/>
          <w:szCs w:val="20"/>
        </w:rPr>
        <w:t xml:space="preserve">Main Content: </w:t>
      </w:r>
      <w:r w:rsidR="00B85777" w:rsidRPr="003D04F8">
        <w:rPr>
          <w:rFonts w:ascii="Cambria" w:hAnsi="Cambria"/>
          <w:sz w:val="20"/>
          <w:szCs w:val="20"/>
        </w:rPr>
        <w:t xml:space="preserve">Both </w:t>
      </w:r>
      <w:r w:rsidR="00417729" w:rsidRPr="003D04F8">
        <w:rPr>
          <w:rFonts w:ascii="Cambria" w:hAnsi="Cambria"/>
          <w:bCs/>
          <w:sz w:val="20"/>
          <w:szCs w:val="20"/>
        </w:rPr>
        <w:t>Content</w:t>
      </w:r>
      <w:r w:rsidR="00B85777" w:rsidRPr="003D04F8">
        <w:rPr>
          <w:rFonts w:ascii="Cambria" w:hAnsi="Cambria"/>
          <w:bCs/>
          <w:sz w:val="20"/>
          <w:szCs w:val="20"/>
        </w:rPr>
        <w:t>s</w:t>
      </w:r>
      <w:r w:rsidR="00417729" w:rsidRPr="003D04F8">
        <w:rPr>
          <w:rFonts w:ascii="Cambria" w:hAnsi="Cambria"/>
          <w:bCs/>
          <w:sz w:val="20"/>
          <w:szCs w:val="20"/>
        </w:rPr>
        <w:t xml:space="preserve"> will be delivered within </w:t>
      </w:r>
      <w:r w:rsidR="00D07002" w:rsidRPr="003D04F8">
        <w:rPr>
          <w:rFonts w:ascii="Cambria" w:hAnsi="Cambria"/>
          <w:bCs/>
          <w:sz w:val="20"/>
          <w:szCs w:val="20"/>
        </w:rPr>
        <w:t>_____________________</w:t>
      </w:r>
    </w:p>
    <w:p w14:paraId="64EC5B24" w14:textId="3F31AE91" w:rsidR="00CF203B" w:rsidRPr="003D04F8" w:rsidRDefault="00CF203B" w:rsidP="00671FD9">
      <w:pPr>
        <w:pStyle w:val="ListParagraph"/>
        <w:numPr>
          <w:ilvl w:val="0"/>
          <w:numId w:val="21"/>
        </w:numPr>
        <w:autoSpaceDE w:val="0"/>
        <w:autoSpaceDN w:val="0"/>
        <w:adjustRightInd w:val="0"/>
        <w:ind w:left="360"/>
        <w:rPr>
          <w:rFonts w:ascii="Cambria" w:hAnsi="Cambria"/>
          <w:b/>
          <w:bCs/>
          <w:sz w:val="20"/>
          <w:szCs w:val="20"/>
        </w:rPr>
      </w:pPr>
      <w:r w:rsidRPr="003D04F8">
        <w:rPr>
          <w:rFonts w:ascii="Cambria" w:hAnsi="Cambria"/>
          <w:b/>
          <w:bCs/>
          <w:sz w:val="20"/>
          <w:szCs w:val="20"/>
        </w:rPr>
        <w:t>Unique</w:t>
      </w:r>
      <w:r w:rsidR="007F7CD7" w:rsidRPr="003D04F8">
        <w:rPr>
          <w:rFonts w:ascii="Cambria" w:hAnsi="Cambria"/>
          <w:b/>
          <w:sz w:val="20"/>
          <w:szCs w:val="20"/>
        </w:rPr>
        <w:t xml:space="preserve"> </w:t>
      </w:r>
      <w:r w:rsidR="00FA4894" w:rsidRPr="003D04F8">
        <w:rPr>
          <w:rFonts w:ascii="Cambria" w:hAnsi="Cambria"/>
          <w:b/>
          <w:sz w:val="20"/>
          <w:szCs w:val="20"/>
        </w:rPr>
        <w:t>Content</w:t>
      </w:r>
      <w:r w:rsidRPr="003D04F8">
        <w:rPr>
          <w:rFonts w:ascii="Cambria" w:hAnsi="Cambria"/>
          <w:b/>
          <w:bCs/>
          <w:sz w:val="20"/>
          <w:szCs w:val="20"/>
        </w:rPr>
        <w:t xml:space="preserve"> Guidelines:</w:t>
      </w:r>
    </w:p>
    <w:p w14:paraId="4D41C2EE" w14:textId="1C3F649D" w:rsidR="00CF203B" w:rsidRPr="003D04F8" w:rsidRDefault="00CF203B" w:rsidP="00CF203B">
      <w:pPr>
        <w:spacing w:after="160"/>
        <w:rPr>
          <w:rFonts w:ascii="Cambria" w:hAnsi="Cambria"/>
          <w:bCs/>
          <w:sz w:val="20"/>
          <w:szCs w:val="20"/>
        </w:rPr>
      </w:pPr>
      <w:r w:rsidRPr="003D04F8">
        <w:rPr>
          <w:rFonts w:ascii="Cambria" w:hAnsi="Cambria"/>
          <w:bCs/>
          <w:sz w:val="20"/>
          <w:szCs w:val="20"/>
        </w:rPr>
        <w:t>The Unique</w:t>
      </w:r>
      <w:r w:rsidR="00D544FC" w:rsidRPr="003D04F8">
        <w:rPr>
          <w:rFonts w:ascii="Cambria" w:hAnsi="Cambria"/>
          <w:bCs/>
          <w:sz w:val="20"/>
          <w:szCs w:val="20"/>
        </w:rPr>
        <w:t xml:space="preserve"> </w:t>
      </w:r>
      <w:r w:rsidR="00D544FC" w:rsidRPr="003D04F8">
        <w:rPr>
          <w:rFonts w:ascii="Cambria" w:hAnsi="Cambria"/>
          <w:sz w:val="20"/>
          <w:szCs w:val="20"/>
        </w:rPr>
        <w:t>Creative Media</w:t>
      </w:r>
      <w:r w:rsidRPr="003D04F8">
        <w:rPr>
          <w:rFonts w:ascii="Cambria" w:hAnsi="Cambria"/>
          <w:bCs/>
          <w:sz w:val="20"/>
          <w:szCs w:val="20"/>
        </w:rPr>
        <w:t xml:space="preserve"> and teasers/trailers shall follow the following guidelines: </w:t>
      </w:r>
    </w:p>
    <w:p w14:paraId="6EE01407" w14:textId="02E63054"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 xml:space="preserve">Videos format: MPEG-4 (.mp4) and any other format required by </w:t>
      </w:r>
      <w:proofErr w:type="gramStart"/>
      <w:r w:rsidR="00D4441B" w:rsidRPr="003D04F8">
        <w:rPr>
          <w:rFonts w:ascii="Cambria" w:hAnsi="Cambria"/>
          <w:bCs/>
          <w:sz w:val="20"/>
          <w:szCs w:val="20"/>
          <w:lang w:val="en-GB"/>
        </w:rPr>
        <w:t>RVPLC</w:t>
      </w:r>
      <w:proofErr w:type="gramEnd"/>
    </w:p>
    <w:p w14:paraId="256D3C24"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Main content’s flow: (Binge intro animation (6sec)-&gt;Disclaimer-&gt;18+ notice (if required)-&gt;Main file)</w:t>
      </w:r>
    </w:p>
    <w:p w14:paraId="6AA9049F"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Trailer for each content (Binge intro animation (6sec)-&gt;18+ notice (if required)-&gt;Main file)</w:t>
      </w:r>
    </w:p>
    <w:p w14:paraId="712335E7"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Two Teasers for each content (No intro/disclaimer/18+ notice. One teaser between length 10-15 sec, another teaser of length 6 sec).</w:t>
      </w:r>
    </w:p>
    <w:p w14:paraId="6ED7DF91"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Censored version of content, trailers &amp; teasers for Binge originals.</w:t>
      </w:r>
    </w:p>
    <w:p w14:paraId="41862B51" w14:textId="71CCC9E0" w:rsidR="00037D6E" w:rsidRPr="003D04F8" w:rsidRDefault="00037D6E"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lastRenderedPageBreak/>
        <w:t>Censorship required (Any kind of nudity, slang, or any kind of political violence in the Final version of the delivered Content)</w:t>
      </w:r>
    </w:p>
    <w:p w14:paraId="681F1AA5" w14:textId="3E5F85F0" w:rsidR="00037D6E" w:rsidRPr="003D04F8" w:rsidRDefault="00037D6E"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 xml:space="preserve"> Disclaimers need to be incorporated if required (Smoking, Drinking, Animal harm, Blood scene)</w:t>
      </w:r>
    </w:p>
    <w:p w14:paraId="6AA8B93B"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Original video resolution: [720p(1280x720) /1080p(1920x1080)/2K (2048 x 1080)].</w:t>
      </w:r>
    </w:p>
    <w:p w14:paraId="65D6FA80"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Original frame rate per second: (Min 23.9/ Max 30).</w:t>
      </w:r>
    </w:p>
    <w:p w14:paraId="0354FA30"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Video Codec: h.264/H.265 (HEVC).</w:t>
      </w:r>
    </w:p>
    <w:p w14:paraId="6E0EB650"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Video Bitrate: 5Mbps-10Mbps</w:t>
      </w:r>
    </w:p>
    <w:p w14:paraId="457501B7"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Audio codec: (AAC or AC3).</w:t>
      </w:r>
    </w:p>
    <w:p w14:paraId="34CFB48E"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Audio Bitrate: [128kbps(720p), 192kbps(1080p)].</w:t>
      </w:r>
    </w:p>
    <w:p w14:paraId="1F4E74B8"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Audio Sample Rate (48kHz).</w:t>
      </w:r>
    </w:p>
    <w:p w14:paraId="1FE0751D"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In Image, Poster, Thumbnail: Binge logo in top-left for Binge originals</w:t>
      </w:r>
    </w:p>
    <w:p w14:paraId="00F98AD8" w14:textId="53D8ABC1"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 xml:space="preserve">Any other guidelines provided by </w:t>
      </w:r>
      <w:r w:rsidR="00D4441B" w:rsidRPr="003D04F8">
        <w:rPr>
          <w:rFonts w:ascii="Cambria" w:hAnsi="Cambria"/>
          <w:bCs/>
          <w:sz w:val="20"/>
          <w:szCs w:val="20"/>
          <w:lang w:val="en-GB"/>
        </w:rPr>
        <w:t>RVPLC</w:t>
      </w:r>
      <w:r w:rsidRPr="003D04F8">
        <w:rPr>
          <w:rFonts w:ascii="Cambria" w:hAnsi="Cambria"/>
          <w:bCs/>
          <w:sz w:val="20"/>
          <w:szCs w:val="20"/>
          <w:lang w:val="en-GB"/>
        </w:rPr>
        <w:t xml:space="preserve"> needs to be followed by the Service Provider.</w:t>
      </w:r>
    </w:p>
    <w:p w14:paraId="00502184"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Image (.jpg and .ai/.</w:t>
      </w:r>
      <w:proofErr w:type="spellStart"/>
      <w:r w:rsidRPr="003D04F8">
        <w:rPr>
          <w:rFonts w:ascii="Cambria" w:hAnsi="Cambria"/>
          <w:bCs/>
          <w:sz w:val="20"/>
          <w:szCs w:val="20"/>
          <w:lang w:val="en-GB"/>
        </w:rPr>
        <w:t>psd</w:t>
      </w:r>
      <w:proofErr w:type="spellEnd"/>
      <w:r w:rsidRPr="003D04F8">
        <w:rPr>
          <w:rFonts w:ascii="Cambria" w:hAnsi="Cambria"/>
          <w:bCs/>
          <w:sz w:val="20"/>
          <w:szCs w:val="20"/>
          <w:lang w:val="en-GB"/>
        </w:rPr>
        <w:t>) for Content details page (full screen): 1920pxX1080px (Not more than 1MB).</w:t>
      </w:r>
    </w:p>
    <w:p w14:paraId="1D227C67"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Thumbnail (.jpg and .ai/.</w:t>
      </w:r>
      <w:proofErr w:type="spellStart"/>
      <w:r w:rsidRPr="003D04F8">
        <w:rPr>
          <w:rFonts w:ascii="Cambria" w:hAnsi="Cambria"/>
          <w:bCs/>
          <w:sz w:val="20"/>
          <w:szCs w:val="20"/>
          <w:lang w:val="en-GB"/>
        </w:rPr>
        <w:t>psd</w:t>
      </w:r>
      <w:proofErr w:type="spellEnd"/>
      <w:r w:rsidRPr="003D04F8">
        <w:rPr>
          <w:rFonts w:ascii="Cambria" w:hAnsi="Cambria"/>
          <w:bCs/>
          <w:sz w:val="20"/>
          <w:szCs w:val="20"/>
          <w:lang w:val="en-GB"/>
        </w:rPr>
        <w:t>): 1440pxX1440px (Not more than 1MB).</w:t>
      </w:r>
    </w:p>
    <w:p w14:paraId="4F0B4A47" w14:textId="77777777" w:rsidR="00CF203B" w:rsidRPr="003D04F8" w:rsidRDefault="00CF203B" w:rsidP="00671FD9">
      <w:pPr>
        <w:numPr>
          <w:ilvl w:val="1"/>
          <w:numId w:val="41"/>
        </w:numPr>
        <w:ind w:left="1080"/>
        <w:rPr>
          <w:rFonts w:ascii="Cambria" w:hAnsi="Cambria"/>
          <w:bCs/>
          <w:sz w:val="20"/>
          <w:szCs w:val="20"/>
          <w:lang w:val="en-GB"/>
        </w:rPr>
      </w:pPr>
      <w:r w:rsidRPr="003D04F8">
        <w:rPr>
          <w:rFonts w:ascii="Cambria" w:hAnsi="Cambria"/>
          <w:bCs/>
          <w:sz w:val="20"/>
          <w:szCs w:val="20"/>
          <w:lang w:val="en-GB"/>
        </w:rPr>
        <w:t>For web-series, please provide different thumbnails for each episode and one thumbnail for the web-series.</w:t>
      </w:r>
    </w:p>
    <w:p w14:paraId="7F2D6579" w14:textId="77777777" w:rsidR="00CF203B" w:rsidRPr="003D04F8" w:rsidRDefault="00CF203B" w:rsidP="00671FD9">
      <w:pPr>
        <w:numPr>
          <w:ilvl w:val="0"/>
          <w:numId w:val="41"/>
        </w:numPr>
        <w:ind w:left="360"/>
        <w:rPr>
          <w:rFonts w:ascii="Cambria" w:hAnsi="Cambria"/>
          <w:bCs/>
          <w:sz w:val="20"/>
          <w:szCs w:val="20"/>
          <w:lang w:val="en-GB"/>
        </w:rPr>
      </w:pPr>
      <w:r w:rsidRPr="003D04F8">
        <w:rPr>
          <w:rFonts w:ascii="Cambria" w:hAnsi="Cambria"/>
          <w:bCs/>
          <w:sz w:val="20"/>
          <w:szCs w:val="20"/>
          <w:lang w:val="en-GB"/>
        </w:rPr>
        <w:t xml:space="preserve">Posters for exclusive, </w:t>
      </w:r>
      <w:proofErr w:type="gramStart"/>
      <w:r w:rsidRPr="003D04F8">
        <w:rPr>
          <w:rFonts w:ascii="Cambria" w:hAnsi="Cambria"/>
          <w:bCs/>
          <w:sz w:val="20"/>
          <w:szCs w:val="20"/>
          <w:lang w:val="en-GB"/>
        </w:rPr>
        <w:t>new</w:t>
      </w:r>
      <w:proofErr w:type="gramEnd"/>
      <w:r w:rsidRPr="003D04F8">
        <w:rPr>
          <w:rFonts w:ascii="Cambria" w:hAnsi="Cambria"/>
          <w:bCs/>
          <w:sz w:val="20"/>
          <w:szCs w:val="20"/>
          <w:lang w:val="en-GB"/>
        </w:rPr>
        <w:t xml:space="preserve"> and hit contents (.jpg and .ai/.</w:t>
      </w:r>
      <w:proofErr w:type="spellStart"/>
      <w:r w:rsidRPr="003D04F8">
        <w:rPr>
          <w:rFonts w:ascii="Cambria" w:hAnsi="Cambria"/>
          <w:bCs/>
          <w:sz w:val="20"/>
          <w:szCs w:val="20"/>
          <w:lang w:val="en-GB"/>
        </w:rPr>
        <w:t>psd</w:t>
      </w:r>
      <w:proofErr w:type="spellEnd"/>
      <w:r w:rsidRPr="003D04F8">
        <w:rPr>
          <w:rFonts w:ascii="Cambria" w:hAnsi="Cambria"/>
          <w:bCs/>
          <w:sz w:val="20"/>
          <w:szCs w:val="20"/>
          <w:lang w:val="en-GB"/>
        </w:rPr>
        <w:t>).</w:t>
      </w:r>
    </w:p>
    <w:p w14:paraId="0B9AD171" w14:textId="77777777" w:rsidR="00CF203B" w:rsidRPr="003D04F8" w:rsidRDefault="00CF203B" w:rsidP="00671FD9">
      <w:pPr>
        <w:numPr>
          <w:ilvl w:val="1"/>
          <w:numId w:val="41"/>
        </w:numPr>
        <w:ind w:left="1080"/>
        <w:rPr>
          <w:rFonts w:ascii="Cambria" w:hAnsi="Cambria"/>
          <w:bCs/>
          <w:sz w:val="20"/>
          <w:szCs w:val="20"/>
          <w:lang w:val="en-GB"/>
        </w:rPr>
      </w:pPr>
      <w:r w:rsidRPr="003D04F8">
        <w:rPr>
          <w:rFonts w:ascii="Cambria" w:hAnsi="Cambria"/>
          <w:bCs/>
          <w:sz w:val="20"/>
          <w:szCs w:val="20"/>
          <w:lang w:val="en-GB"/>
        </w:rPr>
        <w:t>Two or three designs (different pictures) of posters for each content.</w:t>
      </w:r>
    </w:p>
    <w:p w14:paraId="4D61808A" w14:textId="77777777" w:rsidR="00CF203B" w:rsidRPr="003D04F8" w:rsidRDefault="00CF203B" w:rsidP="00671FD9">
      <w:pPr>
        <w:numPr>
          <w:ilvl w:val="1"/>
          <w:numId w:val="41"/>
        </w:numPr>
        <w:ind w:left="1080"/>
        <w:rPr>
          <w:rFonts w:ascii="Cambria" w:hAnsi="Cambria"/>
          <w:bCs/>
          <w:sz w:val="20"/>
          <w:szCs w:val="20"/>
          <w:lang w:val="en-GB"/>
        </w:rPr>
      </w:pPr>
      <w:r w:rsidRPr="003D04F8">
        <w:rPr>
          <w:rFonts w:ascii="Cambria" w:hAnsi="Cambria"/>
          <w:bCs/>
          <w:sz w:val="20"/>
          <w:szCs w:val="20"/>
          <w:lang w:val="en-GB"/>
        </w:rPr>
        <w:t>Each poster in two different dimensions: 1920x1080, 1080x1920.</w:t>
      </w:r>
    </w:p>
    <w:p w14:paraId="308D1995" w14:textId="745A7DEF" w:rsidR="00CF203B" w:rsidRPr="003D04F8" w:rsidRDefault="00382F65" w:rsidP="00671FD9">
      <w:pPr>
        <w:numPr>
          <w:ilvl w:val="1"/>
          <w:numId w:val="41"/>
        </w:numPr>
        <w:ind w:left="1080"/>
        <w:rPr>
          <w:rFonts w:ascii="Cambria" w:hAnsi="Cambria"/>
          <w:bCs/>
          <w:sz w:val="20"/>
          <w:szCs w:val="20"/>
          <w:lang w:val="en-GB"/>
        </w:rPr>
      </w:pPr>
      <w:r w:rsidRPr="003D04F8">
        <w:rPr>
          <w:rFonts w:ascii="Cambria" w:hAnsi="Cambria"/>
          <w:bCs/>
          <w:sz w:val="20"/>
          <w:szCs w:val="20"/>
          <w:lang w:val="en-GB"/>
        </w:rPr>
        <w:t>L</w:t>
      </w:r>
      <w:r w:rsidR="00CF203B" w:rsidRPr="003D04F8">
        <w:rPr>
          <w:rFonts w:ascii="Cambria" w:hAnsi="Cambria"/>
          <w:bCs/>
          <w:sz w:val="20"/>
          <w:szCs w:val="20"/>
          <w:lang w:val="en-GB"/>
        </w:rPr>
        <w:t>ogo of the Service Provider (.jpg and .ai/.</w:t>
      </w:r>
      <w:proofErr w:type="spellStart"/>
      <w:r w:rsidR="00CF203B" w:rsidRPr="003D04F8">
        <w:rPr>
          <w:rFonts w:ascii="Cambria" w:hAnsi="Cambria"/>
          <w:bCs/>
          <w:sz w:val="20"/>
          <w:szCs w:val="20"/>
          <w:lang w:val="en-GB"/>
        </w:rPr>
        <w:t>psd</w:t>
      </w:r>
      <w:proofErr w:type="spellEnd"/>
      <w:r w:rsidR="00CF203B" w:rsidRPr="003D04F8">
        <w:rPr>
          <w:rFonts w:ascii="Cambria" w:hAnsi="Cambria"/>
          <w:bCs/>
          <w:sz w:val="20"/>
          <w:szCs w:val="20"/>
          <w:lang w:val="en-GB"/>
        </w:rPr>
        <w:t>).</w:t>
      </w:r>
    </w:p>
    <w:p w14:paraId="301B2EBD" w14:textId="77777777" w:rsidR="00CF203B" w:rsidRPr="003D04F8" w:rsidRDefault="00CF203B" w:rsidP="00671FD9">
      <w:pPr>
        <w:numPr>
          <w:ilvl w:val="0"/>
          <w:numId w:val="41"/>
        </w:numPr>
        <w:ind w:left="360"/>
        <w:rPr>
          <w:rFonts w:ascii="Cambria" w:hAnsi="Cambria"/>
          <w:b/>
          <w:bCs/>
          <w:sz w:val="20"/>
          <w:szCs w:val="20"/>
        </w:rPr>
      </w:pPr>
      <w:r w:rsidRPr="003D04F8">
        <w:rPr>
          <w:rFonts w:ascii="Cambria" w:hAnsi="Cambria"/>
          <w:bCs/>
          <w:sz w:val="20"/>
          <w:szCs w:val="20"/>
          <w:lang w:val="en-GB"/>
        </w:rPr>
        <w:t>Subtitles are required in main contents and trailers in both Bangla &amp; English (.</w:t>
      </w:r>
      <w:proofErr w:type="spellStart"/>
      <w:r w:rsidRPr="003D04F8">
        <w:rPr>
          <w:rFonts w:ascii="Cambria" w:hAnsi="Cambria"/>
          <w:bCs/>
          <w:sz w:val="20"/>
          <w:szCs w:val="20"/>
          <w:lang w:val="en-GB"/>
        </w:rPr>
        <w:t>srt</w:t>
      </w:r>
      <w:proofErr w:type="spellEnd"/>
      <w:r w:rsidRPr="003D04F8">
        <w:rPr>
          <w:rFonts w:ascii="Cambria" w:hAnsi="Cambria"/>
          <w:bCs/>
          <w:sz w:val="20"/>
          <w:szCs w:val="20"/>
          <w:lang w:val="en-GB"/>
        </w:rPr>
        <w:t xml:space="preserve"> files)</w:t>
      </w:r>
    </w:p>
    <w:p w14:paraId="42323128" w14:textId="77777777" w:rsidR="00671FD9" w:rsidRPr="003D04F8" w:rsidRDefault="00671FD9" w:rsidP="00671FD9">
      <w:pPr>
        <w:ind w:left="360"/>
        <w:rPr>
          <w:rFonts w:ascii="Cambria" w:hAnsi="Cambria"/>
          <w:b/>
          <w:bCs/>
          <w:sz w:val="20"/>
          <w:szCs w:val="20"/>
        </w:rPr>
      </w:pPr>
    </w:p>
    <w:p w14:paraId="3C718B1D" w14:textId="77777777" w:rsidR="00CF203B" w:rsidRPr="003D04F8" w:rsidRDefault="00CF203B" w:rsidP="00671FD9">
      <w:pPr>
        <w:pStyle w:val="ListParagraph"/>
        <w:numPr>
          <w:ilvl w:val="0"/>
          <w:numId w:val="21"/>
        </w:numPr>
        <w:autoSpaceDE w:val="0"/>
        <w:autoSpaceDN w:val="0"/>
        <w:adjustRightInd w:val="0"/>
        <w:ind w:left="360"/>
        <w:rPr>
          <w:rFonts w:ascii="Cambria" w:hAnsi="Cambria"/>
          <w:b/>
          <w:bCs/>
          <w:sz w:val="20"/>
          <w:szCs w:val="20"/>
        </w:rPr>
      </w:pPr>
      <w:r w:rsidRPr="003D04F8">
        <w:rPr>
          <w:rFonts w:ascii="Cambria" w:hAnsi="Cambria"/>
          <w:b/>
          <w:bCs/>
          <w:sz w:val="20"/>
          <w:szCs w:val="20"/>
        </w:rPr>
        <w:t>Scope of Work:</w:t>
      </w:r>
    </w:p>
    <w:p w14:paraId="7BE49D89" w14:textId="1A949424" w:rsidR="00CF203B" w:rsidRPr="003D04F8" w:rsidRDefault="00CF203B" w:rsidP="00CF203B">
      <w:pPr>
        <w:spacing w:after="160"/>
        <w:rPr>
          <w:rFonts w:ascii="Cambria" w:hAnsi="Cambria"/>
          <w:bCs/>
          <w:sz w:val="20"/>
          <w:szCs w:val="20"/>
        </w:rPr>
      </w:pPr>
      <w:r w:rsidRPr="003D04F8">
        <w:rPr>
          <w:rFonts w:ascii="Cambria" w:hAnsi="Cambria"/>
          <w:bCs/>
          <w:sz w:val="20"/>
          <w:szCs w:val="20"/>
        </w:rPr>
        <w:t xml:space="preserve">The following Promotional Guidelines shall be ensured by Service Provider: </w:t>
      </w:r>
    </w:p>
    <w:p w14:paraId="0C7C83F0"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 xml:space="preserve">All casts &amp; crew need to tweet and share on relevant social medias about </w:t>
      </w:r>
      <w:proofErr w:type="gramStart"/>
      <w:r w:rsidRPr="003D04F8">
        <w:rPr>
          <w:rFonts w:ascii="Cambria" w:hAnsi="Cambria"/>
          <w:b/>
          <w:bCs/>
          <w:sz w:val="20"/>
          <w:szCs w:val="20"/>
        </w:rPr>
        <w:t>BINGE</w:t>
      </w:r>
      <w:proofErr w:type="gramEnd"/>
    </w:p>
    <w:p w14:paraId="1FDE48B5"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Facebook live with Major casts, director from Binge and cast and crew's respective pages.</w:t>
      </w:r>
    </w:p>
    <w:p w14:paraId="2D981C46"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All casts &amp; crew needs to share every Binge post related this content as well as TIKTOK endorsements needs to be ensured by the service providers from all the casts and crews.</w:t>
      </w:r>
    </w:p>
    <w:p w14:paraId="3F817F13"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Ensuring the physical presence for promotion including all Major casts, Director, Other Cast &amp; Crews</w:t>
      </w:r>
    </w:p>
    <w:p w14:paraId="65F4C6FA"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Providing unseen photos of shooting</w:t>
      </w:r>
    </w:p>
    <w:p w14:paraId="7A82652B"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 xml:space="preserve">The Service provider needs to ensure multiple Cast &amp; Crew video: CTA watch content only on </w:t>
      </w:r>
      <w:proofErr w:type="gramStart"/>
      <w:r w:rsidRPr="003D04F8">
        <w:rPr>
          <w:rFonts w:ascii="Cambria" w:hAnsi="Cambria"/>
          <w:bCs/>
          <w:sz w:val="20"/>
          <w:szCs w:val="20"/>
        </w:rPr>
        <w:t>Binge</w:t>
      </w:r>
      <w:proofErr w:type="gramEnd"/>
    </w:p>
    <w:p w14:paraId="77702897"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 xml:space="preserve">Provide customized video for Celcom, Malaysia, M. Trade and other countries if </w:t>
      </w:r>
      <w:proofErr w:type="gramStart"/>
      <w:r w:rsidRPr="003D04F8">
        <w:rPr>
          <w:rFonts w:ascii="Cambria" w:hAnsi="Cambria"/>
          <w:bCs/>
          <w:sz w:val="20"/>
          <w:szCs w:val="20"/>
        </w:rPr>
        <w:t>applicable</w:t>
      </w:r>
      <w:proofErr w:type="gramEnd"/>
    </w:p>
    <w:p w14:paraId="24D2205E" w14:textId="77777777"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 xml:space="preserve">Provide Behind the </w:t>
      </w:r>
      <w:proofErr w:type="gramStart"/>
      <w:r w:rsidRPr="003D04F8">
        <w:rPr>
          <w:rFonts w:ascii="Cambria" w:hAnsi="Cambria"/>
          <w:bCs/>
          <w:sz w:val="20"/>
          <w:szCs w:val="20"/>
        </w:rPr>
        <w:t>Scene</w:t>
      </w:r>
      <w:proofErr w:type="gramEnd"/>
      <w:r w:rsidRPr="003D04F8">
        <w:rPr>
          <w:rFonts w:ascii="Cambria" w:hAnsi="Cambria"/>
          <w:bCs/>
          <w:sz w:val="20"/>
          <w:szCs w:val="20"/>
        </w:rPr>
        <w:t xml:space="preserve"> Footages</w:t>
      </w:r>
    </w:p>
    <w:p w14:paraId="2C308533" w14:textId="77777777" w:rsidR="00CF203B" w:rsidRPr="003D04F8" w:rsidRDefault="00CF203B" w:rsidP="003769F8">
      <w:pPr>
        <w:numPr>
          <w:ilvl w:val="1"/>
          <w:numId w:val="43"/>
        </w:numPr>
        <w:ind w:left="720"/>
        <w:rPr>
          <w:rFonts w:ascii="Cambria" w:hAnsi="Cambria"/>
          <w:b/>
          <w:bCs/>
          <w:sz w:val="20"/>
          <w:szCs w:val="20"/>
        </w:rPr>
      </w:pPr>
      <w:r w:rsidRPr="003D04F8">
        <w:rPr>
          <w:rFonts w:ascii="Cambria" w:hAnsi="Cambria"/>
          <w:bCs/>
          <w:sz w:val="20"/>
          <w:szCs w:val="20"/>
        </w:rPr>
        <w:t>Provide cast and character wise content related Multiple Poster File</w:t>
      </w:r>
    </w:p>
    <w:p w14:paraId="5C72C134" w14:textId="77777777" w:rsidR="00CF203B" w:rsidRPr="003D04F8" w:rsidRDefault="00CF203B" w:rsidP="003769F8">
      <w:pPr>
        <w:numPr>
          <w:ilvl w:val="1"/>
          <w:numId w:val="43"/>
        </w:numPr>
        <w:ind w:left="720"/>
        <w:rPr>
          <w:rFonts w:ascii="Cambria" w:hAnsi="Cambria"/>
          <w:b/>
          <w:bCs/>
          <w:sz w:val="20"/>
          <w:szCs w:val="20"/>
        </w:rPr>
      </w:pPr>
      <w:r w:rsidRPr="003D04F8">
        <w:rPr>
          <w:rFonts w:ascii="Cambria" w:hAnsi="Cambria"/>
          <w:bCs/>
          <w:sz w:val="20"/>
          <w:szCs w:val="20"/>
        </w:rPr>
        <w:t xml:space="preserve">Multiple promotional </w:t>
      </w:r>
      <w:proofErr w:type="gramStart"/>
      <w:r w:rsidRPr="003D04F8">
        <w:rPr>
          <w:rFonts w:ascii="Cambria" w:hAnsi="Cambria"/>
          <w:bCs/>
          <w:sz w:val="20"/>
          <w:szCs w:val="20"/>
        </w:rPr>
        <w:t>video</w:t>
      </w:r>
      <w:proofErr w:type="gramEnd"/>
      <w:r w:rsidRPr="003D04F8">
        <w:rPr>
          <w:rFonts w:ascii="Cambria" w:hAnsi="Cambria"/>
          <w:bCs/>
          <w:sz w:val="20"/>
          <w:szCs w:val="20"/>
        </w:rPr>
        <w:t xml:space="preserve"> and trailers.</w:t>
      </w:r>
    </w:p>
    <w:p w14:paraId="396AD343" w14:textId="3A41EF85" w:rsidR="00CF203B" w:rsidRPr="003D04F8" w:rsidRDefault="00CF203B" w:rsidP="003769F8">
      <w:pPr>
        <w:numPr>
          <w:ilvl w:val="1"/>
          <w:numId w:val="43"/>
        </w:numPr>
        <w:ind w:left="720"/>
        <w:rPr>
          <w:rFonts w:ascii="Cambria" w:hAnsi="Cambria"/>
          <w:bCs/>
          <w:sz w:val="20"/>
          <w:szCs w:val="20"/>
        </w:rPr>
      </w:pPr>
      <w:r w:rsidRPr="003D04F8">
        <w:rPr>
          <w:rFonts w:ascii="Cambria" w:hAnsi="Cambria"/>
          <w:bCs/>
          <w:sz w:val="20"/>
          <w:szCs w:val="20"/>
        </w:rPr>
        <w:t xml:space="preserve">Promotional video shoot with major </w:t>
      </w:r>
      <w:proofErr w:type="gramStart"/>
      <w:r w:rsidRPr="003D04F8">
        <w:rPr>
          <w:rFonts w:ascii="Cambria" w:hAnsi="Cambria"/>
          <w:bCs/>
          <w:sz w:val="20"/>
          <w:szCs w:val="20"/>
        </w:rPr>
        <w:t>casts</w:t>
      </w:r>
      <w:proofErr w:type="gramEnd"/>
      <w:r w:rsidRPr="003D04F8">
        <w:rPr>
          <w:rFonts w:ascii="Cambria" w:hAnsi="Cambria"/>
          <w:bCs/>
          <w:sz w:val="20"/>
          <w:szCs w:val="20"/>
        </w:rPr>
        <w:t xml:space="preserve"> and crews as per the requirements of </w:t>
      </w:r>
      <w:r w:rsidR="00D4441B" w:rsidRPr="003D04F8">
        <w:rPr>
          <w:rFonts w:ascii="Cambria" w:hAnsi="Cambria"/>
          <w:bCs/>
          <w:sz w:val="20"/>
          <w:szCs w:val="20"/>
        </w:rPr>
        <w:t>RVPLC</w:t>
      </w:r>
      <w:r w:rsidRPr="003D04F8">
        <w:rPr>
          <w:rFonts w:ascii="Cambria" w:hAnsi="Cambria"/>
          <w:bCs/>
          <w:sz w:val="20"/>
          <w:szCs w:val="20"/>
        </w:rPr>
        <w:t xml:space="preserve">. </w:t>
      </w:r>
    </w:p>
    <w:p w14:paraId="61B29585" w14:textId="21081E7C" w:rsidR="00037D6E" w:rsidRPr="003D04F8" w:rsidRDefault="00037D6E" w:rsidP="003769F8">
      <w:pPr>
        <w:numPr>
          <w:ilvl w:val="1"/>
          <w:numId w:val="43"/>
        </w:numPr>
        <w:ind w:left="720"/>
        <w:rPr>
          <w:rFonts w:ascii="Cambria" w:hAnsi="Cambria"/>
          <w:bCs/>
          <w:sz w:val="20"/>
          <w:szCs w:val="20"/>
        </w:rPr>
      </w:pPr>
      <w:r w:rsidRPr="003D04F8">
        <w:rPr>
          <w:rFonts w:ascii="Cambria" w:hAnsi="Cambria"/>
          <w:bCs/>
          <w:sz w:val="20"/>
          <w:szCs w:val="20"/>
        </w:rPr>
        <w:t>All the required shall be delivered in an HDD and RVPLC shall retain the Hard drive to store the content.</w:t>
      </w:r>
    </w:p>
    <w:p w14:paraId="52379658" w14:textId="77777777" w:rsidR="00CF203B" w:rsidRPr="003D04F8" w:rsidRDefault="00CF203B" w:rsidP="00671FD9">
      <w:pPr>
        <w:rPr>
          <w:rFonts w:ascii="Cambria" w:hAnsi="Cambria"/>
          <w:b/>
          <w:bCs/>
          <w:sz w:val="20"/>
          <w:szCs w:val="20"/>
        </w:rPr>
      </w:pPr>
    </w:p>
    <w:p w14:paraId="398F821D" w14:textId="77777777" w:rsidR="00CF203B" w:rsidRPr="003D04F8" w:rsidRDefault="00CF203B" w:rsidP="00671FD9">
      <w:pPr>
        <w:pStyle w:val="ListParagraph"/>
        <w:numPr>
          <w:ilvl w:val="0"/>
          <w:numId w:val="21"/>
        </w:numPr>
        <w:autoSpaceDE w:val="0"/>
        <w:autoSpaceDN w:val="0"/>
        <w:adjustRightInd w:val="0"/>
        <w:ind w:left="360"/>
        <w:rPr>
          <w:rFonts w:ascii="Cambria" w:hAnsi="Cambria"/>
          <w:b/>
          <w:bCs/>
          <w:sz w:val="20"/>
          <w:szCs w:val="20"/>
        </w:rPr>
      </w:pPr>
      <w:r w:rsidRPr="003D04F8">
        <w:rPr>
          <w:rFonts w:ascii="Cambria" w:hAnsi="Cambria"/>
          <w:b/>
          <w:bCs/>
          <w:sz w:val="20"/>
          <w:szCs w:val="20"/>
        </w:rPr>
        <w:t>Promotional Guidelines:</w:t>
      </w:r>
    </w:p>
    <w:p w14:paraId="205391B7" w14:textId="77777777" w:rsidR="00CF203B" w:rsidRPr="003D04F8" w:rsidRDefault="00CF203B" w:rsidP="00671FD9">
      <w:pPr>
        <w:rPr>
          <w:rFonts w:ascii="Cambria" w:hAnsi="Cambria"/>
          <w:bCs/>
          <w:sz w:val="20"/>
          <w:szCs w:val="20"/>
        </w:rPr>
      </w:pPr>
      <w:r w:rsidRPr="003D04F8">
        <w:rPr>
          <w:rFonts w:ascii="Cambria" w:hAnsi="Cambria"/>
          <w:bCs/>
          <w:sz w:val="20"/>
          <w:szCs w:val="20"/>
        </w:rPr>
        <w:t xml:space="preserve">The following Promotional Guidelines shall be ensured by Service Provider: </w:t>
      </w:r>
    </w:p>
    <w:p w14:paraId="2FC687A7" w14:textId="77777777"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Digital Bytes from stars and directors endorsing platform and content title (.mp4 files).</w:t>
      </w:r>
    </w:p>
    <w:p w14:paraId="6E4ED6C0" w14:textId="77777777"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Facebook live from Binge with cast and </w:t>
      </w:r>
      <w:proofErr w:type="gramStart"/>
      <w:r w:rsidRPr="003D04F8">
        <w:rPr>
          <w:rFonts w:ascii="Cambria" w:hAnsi="Cambria"/>
          <w:bCs/>
          <w:sz w:val="20"/>
          <w:szCs w:val="20"/>
          <w:lang w:val="en-GB"/>
        </w:rPr>
        <w:t>crew</w:t>
      </w:r>
      <w:proofErr w:type="gramEnd"/>
    </w:p>
    <w:p w14:paraId="61916FB8" w14:textId="0E8E9B15"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 Promotion by cast and crew in social media (own Facebook, Instagram, Twitter etc. accounts) as per date advised by </w:t>
      </w:r>
      <w:r w:rsidR="00D4441B" w:rsidRPr="003D04F8">
        <w:rPr>
          <w:rFonts w:ascii="Cambria" w:hAnsi="Cambria"/>
          <w:bCs/>
          <w:sz w:val="20"/>
          <w:szCs w:val="20"/>
          <w:lang w:val="en-GB"/>
        </w:rPr>
        <w:t>RVPLC</w:t>
      </w:r>
      <w:r w:rsidRPr="003D04F8">
        <w:rPr>
          <w:rFonts w:ascii="Cambria" w:hAnsi="Cambria"/>
          <w:bCs/>
          <w:sz w:val="20"/>
          <w:szCs w:val="20"/>
          <w:lang w:val="en-GB"/>
        </w:rPr>
        <w:t xml:space="preserve"> Binge team.</w:t>
      </w:r>
    </w:p>
    <w:p w14:paraId="2377DC4F" w14:textId="77777777"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 Presence of stars and directors if there is any launch event.</w:t>
      </w:r>
    </w:p>
    <w:p w14:paraId="484B7CD8" w14:textId="79F6BC4B"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Print Media, Radio &amp; TV collaboration for PR (</w:t>
      </w:r>
      <w:r w:rsidR="00AB6A21" w:rsidRPr="003D04F8">
        <w:rPr>
          <w:rFonts w:ascii="Cambria" w:hAnsi="Cambria"/>
          <w:bCs/>
          <w:sz w:val="20"/>
          <w:szCs w:val="20"/>
          <w:lang w:val="en-GB"/>
        </w:rPr>
        <w:t>e.g.</w:t>
      </w:r>
      <w:r w:rsidRPr="003D04F8">
        <w:rPr>
          <w:rFonts w:ascii="Cambria" w:hAnsi="Cambria"/>
          <w:bCs/>
          <w:sz w:val="20"/>
          <w:szCs w:val="20"/>
          <w:lang w:val="en-GB"/>
        </w:rPr>
        <w:t xml:space="preserve">: celeb news magazine like </w:t>
      </w:r>
      <w:proofErr w:type="spellStart"/>
      <w:r w:rsidRPr="003D04F8">
        <w:rPr>
          <w:rFonts w:ascii="Cambria" w:hAnsi="Cambria"/>
          <w:bCs/>
          <w:sz w:val="20"/>
          <w:szCs w:val="20"/>
          <w:lang w:val="en-GB"/>
        </w:rPr>
        <w:t>anondo</w:t>
      </w:r>
      <w:proofErr w:type="spellEnd"/>
      <w:r w:rsidRPr="003D04F8">
        <w:rPr>
          <w:rFonts w:ascii="Cambria" w:hAnsi="Cambria"/>
          <w:bCs/>
          <w:sz w:val="20"/>
          <w:szCs w:val="20"/>
          <w:lang w:val="en-GB"/>
        </w:rPr>
        <w:t>, radio programs where celebrities are invited, TV programs where celebrities are invited).</w:t>
      </w:r>
    </w:p>
    <w:p w14:paraId="13014283" w14:textId="77777777"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 Clips from the Unique Content to promote in social media (1-3 mins length)</w:t>
      </w:r>
    </w:p>
    <w:p w14:paraId="32615F7A" w14:textId="4E9E30BC"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‘A Binge Original’ must come in special moment</w:t>
      </w:r>
      <w:r w:rsidR="00B833AD" w:rsidRPr="003D04F8">
        <w:rPr>
          <w:rFonts w:ascii="Cambria" w:hAnsi="Cambria"/>
          <w:bCs/>
          <w:sz w:val="20"/>
          <w:szCs w:val="20"/>
          <w:lang w:val="en-GB"/>
        </w:rPr>
        <w:t xml:space="preserve">, I.e. Eid, Puja, Christmas, Halloween  </w:t>
      </w:r>
    </w:p>
    <w:p w14:paraId="5C989486" w14:textId="0FE03F56"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Need to finish with Binge </w:t>
      </w:r>
      <w:proofErr w:type="gramStart"/>
      <w:r w:rsidRPr="003D04F8">
        <w:rPr>
          <w:rFonts w:ascii="Cambria" w:hAnsi="Cambria"/>
          <w:bCs/>
          <w:sz w:val="20"/>
          <w:szCs w:val="20"/>
          <w:lang w:val="en-GB"/>
        </w:rPr>
        <w:t>outro</w:t>
      </w:r>
      <w:proofErr w:type="gramEnd"/>
      <w:r w:rsidRPr="003D04F8">
        <w:rPr>
          <w:rFonts w:ascii="Cambria" w:hAnsi="Cambria"/>
          <w:bCs/>
          <w:sz w:val="20"/>
          <w:szCs w:val="20"/>
          <w:lang w:val="en-GB"/>
        </w:rPr>
        <w:t xml:space="preserve"> </w:t>
      </w:r>
    </w:p>
    <w:p w14:paraId="6486C446" w14:textId="77777777" w:rsidR="00CF203B" w:rsidRPr="003D04F8" w:rsidRDefault="00CF203B" w:rsidP="00671FD9">
      <w:pPr>
        <w:numPr>
          <w:ilvl w:val="0"/>
          <w:numId w:val="42"/>
        </w:numPr>
        <w:ind w:left="360"/>
        <w:rPr>
          <w:rFonts w:ascii="Cambria" w:hAnsi="Cambria"/>
          <w:bCs/>
          <w:sz w:val="20"/>
          <w:szCs w:val="20"/>
          <w:lang w:val="en-GB"/>
        </w:rPr>
      </w:pPr>
      <w:r w:rsidRPr="003D04F8">
        <w:rPr>
          <w:rFonts w:ascii="Cambria" w:hAnsi="Cambria"/>
          <w:bCs/>
          <w:sz w:val="20"/>
          <w:szCs w:val="20"/>
          <w:lang w:val="en-GB"/>
        </w:rPr>
        <w:t xml:space="preserve"> Binge logo will be positioned in top right side in every teaser, trailer, posters, countdown videos, BTS, bloopers, theme song, snippets, content </w:t>
      </w:r>
      <w:proofErr w:type="gramStart"/>
      <w:r w:rsidRPr="003D04F8">
        <w:rPr>
          <w:rFonts w:ascii="Cambria" w:hAnsi="Cambria"/>
          <w:bCs/>
          <w:sz w:val="20"/>
          <w:szCs w:val="20"/>
          <w:lang w:val="en-GB"/>
        </w:rPr>
        <w:t>clips</w:t>
      </w:r>
      <w:proofErr w:type="gramEnd"/>
    </w:p>
    <w:p w14:paraId="2124AB57" w14:textId="28EA7D64" w:rsidR="00CF203B" w:rsidRPr="003D04F8" w:rsidRDefault="00CF203B" w:rsidP="00671FD9">
      <w:pPr>
        <w:numPr>
          <w:ilvl w:val="0"/>
          <w:numId w:val="42"/>
        </w:numPr>
        <w:ind w:left="360"/>
        <w:rPr>
          <w:rFonts w:ascii="Cambria" w:hAnsi="Cambria"/>
          <w:bCs/>
          <w:sz w:val="20"/>
          <w:szCs w:val="20"/>
        </w:rPr>
      </w:pPr>
      <w:r w:rsidRPr="003D04F8">
        <w:rPr>
          <w:rFonts w:ascii="Cambria" w:hAnsi="Cambria"/>
          <w:bCs/>
          <w:sz w:val="20"/>
          <w:szCs w:val="20"/>
          <w:lang w:val="en-GB"/>
        </w:rPr>
        <w:t xml:space="preserve">Any other guidelines provided by </w:t>
      </w:r>
      <w:r w:rsidR="00D4441B" w:rsidRPr="003D04F8">
        <w:rPr>
          <w:rFonts w:ascii="Cambria" w:hAnsi="Cambria"/>
          <w:bCs/>
          <w:sz w:val="20"/>
          <w:szCs w:val="20"/>
          <w:lang w:val="en-GB"/>
        </w:rPr>
        <w:t>RVPLC</w:t>
      </w:r>
      <w:r w:rsidRPr="003D04F8">
        <w:rPr>
          <w:rFonts w:ascii="Cambria" w:hAnsi="Cambria"/>
          <w:bCs/>
          <w:sz w:val="20"/>
          <w:szCs w:val="20"/>
          <w:lang w:val="en-GB"/>
        </w:rPr>
        <w:t xml:space="preserve"> needs to be followed by Service Provider.</w:t>
      </w:r>
    </w:p>
    <w:p w14:paraId="72E2DC75" w14:textId="77777777" w:rsidR="001D4766" w:rsidRPr="003D04F8" w:rsidRDefault="001D4766" w:rsidP="00671FD9">
      <w:pPr>
        <w:rPr>
          <w:rFonts w:ascii="Cambria" w:hAnsi="Cambria"/>
          <w:bCs/>
          <w:sz w:val="20"/>
          <w:szCs w:val="20"/>
        </w:rPr>
      </w:pPr>
    </w:p>
    <w:p w14:paraId="7B3AD6F5" w14:textId="46D9332E" w:rsidR="00CF203B" w:rsidRPr="003D04F8" w:rsidRDefault="00CF203B" w:rsidP="00671FD9">
      <w:pPr>
        <w:rPr>
          <w:rFonts w:ascii="Cambria" w:hAnsi="Cambria"/>
          <w:bCs/>
          <w:sz w:val="20"/>
          <w:szCs w:val="20"/>
        </w:rPr>
      </w:pPr>
      <w:r w:rsidRPr="003D04F8">
        <w:rPr>
          <w:rFonts w:ascii="Cambria" w:hAnsi="Cambria"/>
          <w:bCs/>
          <w:sz w:val="20"/>
          <w:szCs w:val="20"/>
        </w:rPr>
        <w:t xml:space="preserve">Service </w:t>
      </w:r>
      <w:r w:rsidR="0017395D" w:rsidRPr="003D04F8">
        <w:rPr>
          <w:rFonts w:ascii="Cambria" w:hAnsi="Cambria"/>
          <w:bCs/>
          <w:sz w:val="20"/>
          <w:szCs w:val="20"/>
        </w:rPr>
        <w:t>P</w:t>
      </w:r>
      <w:r w:rsidRPr="003D04F8">
        <w:rPr>
          <w:rFonts w:ascii="Cambria" w:hAnsi="Cambria"/>
          <w:bCs/>
          <w:sz w:val="20"/>
          <w:szCs w:val="20"/>
        </w:rPr>
        <w:t>rovider need to follow</w:t>
      </w:r>
      <w:r w:rsidR="0014198E" w:rsidRPr="003D04F8">
        <w:rPr>
          <w:rFonts w:ascii="Cambria" w:hAnsi="Cambria"/>
          <w:bCs/>
          <w:sz w:val="20"/>
          <w:szCs w:val="20"/>
        </w:rPr>
        <w:t xml:space="preserve"> and comply with</w:t>
      </w:r>
      <w:r w:rsidRPr="003D04F8">
        <w:rPr>
          <w:rFonts w:ascii="Cambria" w:hAnsi="Cambria"/>
          <w:bCs/>
          <w:sz w:val="20"/>
          <w:szCs w:val="20"/>
        </w:rPr>
        <w:t xml:space="preserve"> the below </w:t>
      </w:r>
      <w:r w:rsidR="00366C0F" w:rsidRPr="003D04F8">
        <w:rPr>
          <w:rFonts w:ascii="Cambria" w:hAnsi="Cambria"/>
          <w:bCs/>
          <w:sz w:val="20"/>
          <w:szCs w:val="20"/>
        </w:rPr>
        <w:t>Unique C</w:t>
      </w:r>
      <w:r w:rsidRPr="003D04F8">
        <w:rPr>
          <w:rFonts w:ascii="Cambria" w:hAnsi="Cambria"/>
          <w:bCs/>
          <w:sz w:val="20"/>
          <w:szCs w:val="20"/>
        </w:rPr>
        <w:t>ontent checklists:</w:t>
      </w:r>
    </w:p>
    <w:tbl>
      <w:tblPr>
        <w:tblpPr w:leftFromText="180" w:rightFromText="180" w:vertAnchor="text" w:horzAnchor="page" w:tblpX="706" w:tblpY="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66"/>
        <w:gridCol w:w="4985"/>
        <w:gridCol w:w="3319"/>
      </w:tblGrid>
      <w:tr w:rsidR="00671FD9" w:rsidRPr="003D04F8" w14:paraId="5E2036AC" w14:textId="77777777" w:rsidTr="003769F8">
        <w:trPr>
          <w:trHeight w:val="20"/>
        </w:trPr>
        <w:tc>
          <w:tcPr>
            <w:tcW w:w="877" w:type="pct"/>
            <w:shd w:val="clear" w:color="auto" w:fill="auto"/>
            <w:tcMar>
              <w:top w:w="15" w:type="dxa"/>
              <w:left w:w="15" w:type="dxa"/>
              <w:bottom w:w="0" w:type="dxa"/>
              <w:right w:w="15" w:type="dxa"/>
            </w:tcMar>
            <w:vAlign w:val="center"/>
            <w:hideMark/>
          </w:tcPr>
          <w:p w14:paraId="1B556BD8" w14:textId="77777777" w:rsidR="00671FD9" w:rsidRPr="003D04F8" w:rsidRDefault="00671FD9" w:rsidP="00671FD9">
            <w:pPr>
              <w:rPr>
                <w:rFonts w:ascii="Cambria" w:hAnsi="Cambria"/>
                <w:bCs/>
                <w:sz w:val="20"/>
                <w:szCs w:val="20"/>
              </w:rPr>
            </w:pPr>
            <w:r w:rsidRPr="003D04F8">
              <w:rPr>
                <w:rFonts w:ascii="Cambria" w:hAnsi="Cambria"/>
                <w:b/>
                <w:bCs/>
                <w:sz w:val="20"/>
                <w:szCs w:val="20"/>
              </w:rPr>
              <w:t>Category</w:t>
            </w:r>
          </w:p>
        </w:tc>
        <w:tc>
          <w:tcPr>
            <w:tcW w:w="2475" w:type="pct"/>
            <w:shd w:val="clear" w:color="auto" w:fill="auto"/>
            <w:tcMar>
              <w:top w:w="15" w:type="dxa"/>
              <w:left w:w="15" w:type="dxa"/>
              <w:bottom w:w="0" w:type="dxa"/>
              <w:right w:w="15" w:type="dxa"/>
            </w:tcMar>
            <w:vAlign w:val="center"/>
            <w:hideMark/>
          </w:tcPr>
          <w:p w14:paraId="3716F43E" w14:textId="77777777" w:rsidR="00671FD9" w:rsidRPr="003D04F8" w:rsidRDefault="00671FD9" w:rsidP="00671FD9">
            <w:pPr>
              <w:rPr>
                <w:rFonts w:ascii="Cambria" w:hAnsi="Cambria"/>
                <w:bCs/>
                <w:sz w:val="20"/>
                <w:szCs w:val="20"/>
              </w:rPr>
            </w:pPr>
            <w:r w:rsidRPr="003D04F8">
              <w:rPr>
                <w:rFonts w:ascii="Cambria" w:hAnsi="Cambria"/>
                <w:b/>
                <w:bCs/>
                <w:sz w:val="20"/>
                <w:szCs w:val="20"/>
              </w:rPr>
              <w:t>Requirements/Name of Document</w:t>
            </w:r>
          </w:p>
        </w:tc>
        <w:tc>
          <w:tcPr>
            <w:tcW w:w="1648" w:type="pct"/>
            <w:shd w:val="clear" w:color="auto" w:fill="auto"/>
            <w:tcMar>
              <w:top w:w="15" w:type="dxa"/>
              <w:left w:w="15" w:type="dxa"/>
              <w:bottom w:w="0" w:type="dxa"/>
              <w:right w:w="15" w:type="dxa"/>
            </w:tcMar>
            <w:vAlign w:val="center"/>
            <w:hideMark/>
          </w:tcPr>
          <w:p w14:paraId="5E9A3CED" w14:textId="77777777" w:rsidR="00671FD9" w:rsidRPr="003D04F8" w:rsidRDefault="00671FD9" w:rsidP="00671FD9">
            <w:pPr>
              <w:rPr>
                <w:rFonts w:ascii="Cambria" w:hAnsi="Cambria"/>
                <w:bCs/>
                <w:sz w:val="20"/>
                <w:szCs w:val="20"/>
              </w:rPr>
            </w:pPr>
            <w:r w:rsidRPr="003D04F8">
              <w:rPr>
                <w:rFonts w:ascii="Cambria" w:hAnsi="Cambria"/>
                <w:b/>
                <w:bCs/>
                <w:sz w:val="20"/>
                <w:szCs w:val="20"/>
              </w:rPr>
              <w:t>When required?</w:t>
            </w:r>
          </w:p>
        </w:tc>
      </w:tr>
      <w:tr w:rsidR="00671FD9" w:rsidRPr="003D04F8" w14:paraId="15C83DFF" w14:textId="77777777" w:rsidTr="003769F8">
        <w:trPr>
          <w:trHeight w:val="20"/>
        </w:trPr>
        <w:tc>
          <w:tcPr>
            <w:tcW w:w="877" w:type="pct"/>
            <w:vMerge w:val="restart"/>
            <w:shd w:val="clear" w:color="auto" w:fill="auto"/>
            <w:tcMar>
              <w:top w:w="15" w:type="dxa"/>
              <w:left w:w="15" w:type="dxa"/>
              <w:bottom w:w="0" w:type="dxa"/>
              <w:right w:w="15" w:type="dxa"/>
            </w:tcMar>
            <w:vAlign w:val="center"/>
            <w:hideMark/>
          </w:tcPr>
          <w:p w14:paraId="14DE57E0" w14:textId="77777777" w:rsidR="00671FD9" w:rsidRPr="003D04F8" w:rsidRDefault="00671FD9" w:rsidP="00671FD9">
            <w:pPr>
              <w:rPr>
                <w:rFonts w:ascii="Cambria" w:hAnsi="Cambria"/>
                <w:bCs/>
                <w:sz w:val="20"/>
                <w:szCs w:val="20"/>
              </w:rPr>
            </w:pPr>
            <w:r w:rsidRPr="003D04F8">
              <w:rPr>
                <w:rFonts w:ascii="Cambria" w:hAnsi="Cambria"/>
                <w:b/>
                <w:bCs/>
                <w:sz w:val="20"/>
                <w:szCs w:val="20"/>
              </w:rPr>
              <w:t>Content</w:t>
            </w:r>
          </w:p>
        </w:tc>
        <w:tc>
          <w:tcPr>
            <w:tcW w:w="2475" w:type="pct"/>
            <w:shd w:val="clear" w:color="auto" w:fill="auto"/>
            <w:tcMar>
              <w:top w:w="15" w:type="dxa"/>
              <w:left w:w="15" w:type="dxa"/>
              <w:bottom w:w="0" w:type="dxa"/>
              <w:right w:w="15" w:type="dxa"/>
            </w:tcMar>
            <w:vAlign w:val="center"/>
            <w:hideMark/>
          </w:tcPr>
          <w:p w14:paraId="30DDFBBA" w14:textId="77777777" w:rsidR="00671FD9" w:rsidRPr="003D04F8" w:rsidRDefault="00671FD9" w:rsidP="00671FD9">
            <w:pPr>
              <w:rPr>
                <w:rFonts w:ascii="Cambria" w:hAnsi="Cambria"/>
                <w:bCs/>
                <w:sz w:val="20"/>
                <w:szCs w:val="20"/>
              </w:rPr>
            </w:pPr>
            <w:r w:rsidRPr="003D04F8">
              <w:rPr>
                <w:rFonts w:ascii="Cambria" w:hAnsi="Cambria"/>
                <w:bCs/>
                <w:sz w:val="20"/>
                <w:szCs w:val="20"/>
              </w:rPr>
              <w:t>Plot</w:t>
            </w:r>
          </w:p>
        </w:tc>
        <w:tc>
          <w:tcPr>
            <w:tcW w:w="1648" w:type="pct"/>
            <w:shd w:val="clear" w:color="auto" w:fill="auto"/>
            <w:tcMar>
              <w:top w:w="15" w:type="dxa"/>
              <w:left w:w="15" w:type="dxa"/>
              <w:bottom w:w="0" w:type="dxa"/>
              <w:right w:w="15" w:type="dxa"/>
            </w:tcMar>
            <w:vAlign w:val="bottom"/>
            <w:hideMark/>
          </w:tcPr>
          <w:p w14:paraId="3FED8305"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4D8CE509" w14:textId="77777777" w:rsidTr="003769F8">
        <w:trPr>
          <w:trHeight w:val="20"/>
        </w:trPr>
        <w:tc>
          <w:tcPr>
            <w:tcW w:w="877" w:type="pct"/>
            <w:vMerge/>
            <w:vAlign w:val="center"/>
            <w:hideMark/>
          </w:tcPr>
          <w:p w14:paraId="3DFF17AF"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7E3C6951" w14:textId="77777777" w:rsidR="00671FD9" w:rsidRPr="003D04F8" w:rsidRDefault="00671FD9" w:rsidP="00671FD9">
            <w:pPr>
              <w:rPr>
                <w:rFonts w:ascii="Cambria" w:hAnsi="Cambria"/>
                <w:bCs/>
                <w:sz w:val="20"/>
                <w:szCs w:val="20"/>
              </w:rPr>
            </w:pPr>
            <w:r w:rsidRPr="003D04F8">
              <w:rPr>
                <w:rFonts w:ascii="Cambria" w:hAnsi="Cambria"/>
                <w:bCs/>
                <w:sz w:val="20"/>
                <w:szCs w:val="20"/>
              </w:rPr>
              <w:t>Script first draft</w:t>
            </w:r>
          </w:p>
        </w:tc>
        <w:tc>
          <w:tcPr>
            <w:tcW w:w="1648" w:type="pct"/>
            <w:shd w:val="clear" w:color="auto" w:fill="auto"/>
            <w:tcMar>
              <w:top w:w="15" w:type="dxa"/>
              <w:left w:w="15" w:type="dxa"/>
              <w:bottom w:w="0" w:type="dxa"/>
              <w:right w:w="15" w:type="dxa"/>
            </w:tcMar>
            <w:vAlign w:val="bottom"/>
            <w:hideMark/>
          </w:tcPr>
          <w:p w14:paraId="4C2549CC"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2EC39B65" w14:textId="77777777" w:rsidTr="003769F8">
        <w:trPr>
          <w:trHeight w:val="20"/>
        </w:trPr>
        <w:tc>
          <w:tcPr>
            <w:tcW w:w="877" w:type="pct"/>
            <w:vMerge/>
            <w:vAlign w:val="center"/>
            <w:hideMark/>
          </w:tcPr>
          <w:p w14:paraId="313B6083"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4DF25E0D" w14:textId="77777777" w:rsidR="00671FD9" w:rsidRPr="003D04F8" w:rsidRDefault="00671FD9" w:rsidP="00671FD9">
            <w:pPr>
              <w:rPr>
                <w:rFonts w:ascii="Cambria" w:hAnsi="Cambria"/>
                <w:bCs/>
                <w:sz w:val="20"/>
                <w:szCs w:val="20"/>
              </w:rPr>
            </w:pPr>
            <w:r w:rsidRPr="003D04F8">
              <w:rPr>
                <w:rFonts w:ascii="Cambria" w:hAnsi="Cambria"/>
                <w:bCs/>
                <w:sz w:val="20"/>
                <w:szCs w:val="20"/>
              </w:rPr>
              <w:t>Script final (after reviewing)</w:t>
            </w:r>
          </w:p>
        </w:tc>
        <w:tc>
          <w:tcPr>
            <w:tcW w:w="1648" w:type="pct"/>
            <w:shd w:val="clear" w:color="auto" w:fill="auto"/>
            <w:tcMar>
              <w:top w:w="15" w:type="dxa"/>
              <w:left w:w="15" w:type="dxa"/>
              <w:bottom w:w="0" w:type="dxa"/>
              <w:right w:w="15" w:type="dxa"/>
            </w:tcMar>
            <w:vAlign w:val="bottom"/>
            <w:hideMark/>
          </w:tcPr>
          <w:p w14:paraId="7A9E8790"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1A981790" w14:textId="77777777" w:rsidTr="003769F8">
        <w:trPr>
          <w:trHeight w:val="20"/>
        </w:trPr>
        <w:tc>
          <w:tcPr>
            <w:tcW w:w="877" w:type="pct"/>
            <w:vMerge/>
            <w:vAlign w:val="center"/>
            <w:hideMark/>
          </w:tcPr>
          <w:p w14:paraId="212D43BD"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608C7F87" w14:textId="09A2901F" w:rsidR="00671FD9" w:rsidRPr="003D04F8" w:rsidRDefault="00671FD9" w:rsidP="00671FD9">
            <w:pPr>
              <w:rPr>
                <w:rFonts w:ascii="Cambria" w:hAnsi="Cambria"/>
                <w:bCs/>
                <w:sz w:val="20"/>
                <w:szCs w:val="20"/>
              </w:rPr>
            </w:pPr>
            <w:r w:rsidRPr="003D04F8">
              <w:rPr>
                <w:rFonts w:ascii="Cambria" w:hAnsi="Cambria"/>
                <w:bCs/>
                <w:sz w:val="20"/>
                <w:szCs w:val="20"/>
              </w:rPr>
              <w:t>Resemblance/ Uniqueness</w:t>
            </w:r>
          </w:p>
        </w:tc>
        <w:tc>
          <w:tcPr>
            <w:tcW w:w="1648" w:type="pct"/>
            <w:shd w:val="clear" w:color="auto" w:fill="auto"/>
            <w:tcMar>
              <w:top w:w="15" w:type="dxa"/>
              <w:left w:w="15" w:type="dxa"/>
              <w:bottom w:w="0" w:type="dxa"/>
              <w:right w:w="15" w:type="dxa"/>
            </w:tcMar>
            <w:vAlign w:val="bottom"/>
            <w:hideMark/>
          </w:tcPr>
          <w:p w14:paraId="53D7D876"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18D6B699" w14:textId="77777777" w:rsidTr="003769F8">
        <w:trPr>
          <w:trHeight w:val="20"/>
        </w:trPr>
        <w:tc>
          <w:tcPr>
            <w:tcW w:w="877" w:type="pct"/>
            <w:vMerge/>
            <w:vAlign w:val="center"/>
            <w:hideMark/>
          </w:tcPr>
          <w:p w14:paraId="57CCA9FB"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61A1E4A3" w14:textId="77777777" w:rsidR="00671FD9" w:rsidRPr="003D04F8" w:rsidRDefault="00671FD9" w:rsidP="00671FD9">
            <w:pPr>
              <w:rPr>
                <w:rFonts w:ascii="Cambria" w:hAnsi="Cambria"/>
                <w:bCs/>
                <w:sz w:val="20"/>
                <w:szCs w:val="20"/>
              </w:rPr>
            </w:pPr>
            <w:r w:rsidRPr="003D04F8">
              <w:rPr>
                <w:rFonts w:ascii="Cambria" w:hAnsi="Cambria"/>
                <w:bCs/>
                <w:sz w:val="20"/>
                <w:szCs w:val="20"/>
              </w:rPr>
              <w:t>Cast list (initial)</w:t>
            </w:r>
          </w:p>
        </w:tc>
        <w:tc>
          <w:tcPr>
            <w:tcW w:w="1648" w:type="pct"/>
            <w:shd w:val="clear" w:color="auto" w:fill="auto"/>
            <w:tcMar>
              <w:top w:w="15" w:type="dxa"/>
              <w:left w:w="15" w:type="dxa"/>
              <w:bottom w:w="0" w:type="dxa"/>
              <w:right w:w="15" w:type="dxa"/>
            </w:tcMar>
            <w:vAlign w:val="bottom"/>
            <w:hideMark/>
          </w:tcPr>
          <w:p w14:paraId="35CD1CCD"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25B44403" w14:textId="77777777" w:rsidTr="003769F8">
        <w:trPr>
          <w:trHeight w:val="20"/>
        </w:trPr>
        <w:tc>
          <w:tcPr>
            <w:tcW w:w="877" w:type="pct"/>
            <w:vMerge/>
            <w:vAlign w:val="center"/>
            <w:hideMark/>
          </w:tcPr>
          <w:p w14:paraId="0027D910"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13BEE73F" w14:textId="77777777" w:rsidR="00671FD9" w:rsidRPr="003D04F8" w:rsidRDefault="00671FD9" w:rsidP="00671FD9">
            <w:pPr>
              <w:rPr>
                <w:rFonts w:ascii="Cambria" w:hAnsi="Cambria"/>
                <w:bCs/>
                <w:sz w:val="20"/>
                <w:szCs w:val="20"/>
              </w:rPr>
            </w:pPr>
            <w:r w:rsidRPr="003D04F8">
              <w:rPr>
                <w:rFonts w:ascii="Cambria" w:hAnsi="Cambria"/>
                <w:bCs/>
                <w:sz w:val="20"/>
                <w:szCs w:val="20"/>
              </w:rPr>
              <w:t>Final cast list after screen test</w:t>
            </w:r>
          </w:p>
        </w:tc>
        <w:tc>
          <w:tcPr>
            <w:tcW w:w="1648" w:type="pct"/>
            <w:shd w:val="clear" w:color="auto" w:fill="auto"/>
            <w:tcMar>
              <w:top w:w="15" w:type="dxa"/>
              <w:left w:w="15" w:type="dxa"/>
              <w:bottom w:w="0" w:type="dxa"/>
              <w:right w:w="15" w:type="dxa"/>
            </w:tcMar>
            <w:vAlign w:val="bottom"/>
            <w:hideMark/>
          </w:tcPr>
          <w:p w14:paraId="7AD703A8"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71C75C81" w14:textId="77777777" w:rsidTr="003769F8">
        <w:trPr>
          <w:trHeight w:val="20"/>
        </w:trPr>
        <w:tc>
          <w:tcPr>
            <w:tcW w:w="877" w:type="pct"/>
            <w:vMerge/>
            <w:vAlign w:val="center"/>
            <w:hideMark/>
          </w:tcPr>
          <w:p w14:paraId="0FA1E3DC"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50AF2E4F" w14:textId="77777777" w:rsidR="00671FD9" w:rsidRPr="003D04F8" w:rsidRDefault="00671FD9" w:rsidP="00671FD9">
            <w:pPr>
              <w:rPr>
                <w:rFonts w:ascii="Cambria" w:hAnsi="Cambria"/>
                <w:bCs/>
                <w:sz w:val="20"/>
                <w:szCs w:val="20"/>
              </w:rPr>
            </w:pPr>
            <w:r w:rsidRPr="003D04F8">
              <w:rPr>
                <w:rFonts w:ascii="Cambria" w:hAnsi="Cambria"/>
                <w:bCs/>
                <w:sz w:val="20"/>
                <w:szCs w:val="20"/>
              </w:rPr>
              <w:t>Cliff Hanger (episode wise)</w:t>
            </w:r>
          </w:p>
        </w:tc>
        <w:tc>
          <w:tcPr>
            <w:tcW w:w="1648" w:type="pct"/>
            <w:shd w:val="clear" w:color="auto" w:fill="auto"/>
            <w:tcMar>
              <w:top w:w="15" w:type="dxa"/>
              <w:left w:w="15" w:type="dxa"/>
              <w:bottom w:w="0" w:type="dxa"/>
              <w:right w:w="15" w:type="dxa"/>
            </w:tcMar>
            <w:vAlign w:val="bottom"/>
            <w:hideMark/>
          </w:tcPr>
          <w:p w14:paraId="6B9943B5"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482667BE" w14:textId="77777777" w:rsidTr="003769F8">
        <w:trPr>
          <w:trHeight w:val="20"/>
        </w:trPr>
        <w:tc>
          <w:tcPr>
            <w:tcW w:w="877" w:type="pct"/>
            <w:vMerge/>
            <w:vAlign w:val="center"/>
            <w:hideMark/>
          </w:tcPr>
          <w:p w14:paraId="0834B47B"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68FC90A6" w14:textId="77777777" w:rsidR="00671FD9" w:rsidRPr="003D04F8" w:rsidRDefault="00671FD9" w:rsidP="00671FD9">
            <w:pPr>
              <w:rPr>
                <w:rFonts w:ascii="Cambria" w:hAnsi="Cambria"/>
                <w:bCs/>
                <w:sz w:val="20"/>
                <w:szCs w:val="20"/>
              </w:rPr>
            </w:pPr>
            <w:r w:rsidRPr="003D04F8">
              <w:rPr>
                <w:rFonts w:ascii="Cambria" w:hAnsi="Cambria"/>
                <w:b/>
                <w:bCs/>
                <w:sz w:val="20"/>
                <w:szCs w:val="20"/>
              </w:rPr>
              <w:t>Trailer</w:t>
            </w:r>
          </w:p>
        </w:tc>
        <w:tc>
          <w:tcPr>
            <w:tcW w:w="1648" w:type="pct"/>
            <w:shd w:val="clear" w:color="auto" w:fill="auto"/>
            <w:tcMar>
              <w:top w:w="15" w:type="dxa"/>
              <w:left w:w="15" w:type="dxa"/>
              <w:bottom w:w="0" w:type="dxa"/>
              <w:right w:w="15" w:type="dxa"/>
            </w:tcMar>
            <w:vAlign w:val="bottom"/>
            <w:hideMark/>
          </w:tcPr>
          <w:p w14:paraId="3274DBF0" w14:textId="77777777" w:rsidR="00671FD9" w:rsidRPr="003D04F8" w:rsidRDefault="00671FD9" w:rsidP="00671FD9">
            <w:pPr>
              <w:rPr>
                <w:rFonts w:ascii="Cambria" w:hAnsi="Cambria"/>
                <w:bCs/>
                <w:sz w:val="20"/>
                <w:szCs w:val="20"/>
              </w:rPr>
            </w:pPr>
            <w:r w:rsidRPr="003D04F8">
              <w:rPr>
                <w:rFonts w:ascii="Cambria" w:hAnsi="Cambria"/>
                <w:b/>
                <w:bCs/>
                <w:sz w:val="20"/>
                <w:szCs w:val="20"/>
              </w:rPr>
              <w:t>post-production</w:t>
            </w:r>
          </w:p>
        </w:tc>
      </w:tr>
      <w:tr w:rsidR="00671FD9" w:rsidRPr="003D04F8" w14:paraId="3EA35D5F" w14:textId="77777777" w:rsidTr="003769F8">
        <w:trPr>
          <w:trHeight w:val="20"/>
        </w:trPr>
        <w:tc>
          <w:tcPr>
            <w:tcW w:w="877" w:type="pct"/>
            <w:vMerge/>
            <w:vAlign w:val="center"/>
            <w:hideMark/>
          </w:tcPr>
          <w:p w14:paraId="0466D0E6"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7768B81B" w14:textId="77777777" w:rsidR="00671FD9" w:rsidRPr="003D04F8" w:rsidRDefault="00671FD9" w:rsidP="00671FD9">
            <w:pPr>
              <w:rPr>
                <w:rFonts w:ascii="Cambria" w:hAnsi="Cambria"/>
                <w:bCs/>
                <w:sz w:val="20"/>
                <w:szCs w:val="20"/>
              </w:rPr>
            </w:pPr>
            <w:r w:rsidRPr="003D04F8">
              <w:rPr>
                <w:rFonts w:ascii="Cambria" w:hAnsi="Cambria"/>
                <w:b/>
                <w:bCs/>
                <w:sz w:val="20"/>
                <w:szCs w:val="20"/>
              </w:rPr>
              <w:t>Bloopers</w:t>
            </w:r>
          </w:p>
        </w:tc>
        <w:tc>
          <w:tcPr>
            <w:tcW w:w="1648" w:type="pct"/>
            <w:shd w:val="clear" w:color="auto" w:fill="auto"/>
            <w:tcMar>
              <w:top w:w="15" w:type="dxa"/>
              <w:left w:w="15" w:type="dxa"/>
              <w:bottom w:w="0" w:type="dxa"/>
              <w:right w:w="15" w:type="dxa"/>
            </w:tcMar>
            <w:vAlign w:val="bottom"/>
            <w:hideMark/>
          </w:tcPr>
          <w:p w14:paraId="75D31A42" w14:textId="77777777" w:rsidR="00671FD9" w:rsidRPr="003D04F8" w:rsidRDefault="00671FD9" w:rsidP="00671FD9">
            <w:pPr>
              <w:rPr>
                <w:rFonts w:ascii="Cambria" w:hAnsi="Cambria"/>
                <w:bCs/>
                <w:sz w:val="20"/>
                <w:szCs w:val="20"/>
              </w:rPr>
            </w:pPr>
            <w:r w:rsidRPr="003D04F8">
              <w:rPr>
                <w:rFonts w:ascii="Cambria" w:hAnsi="Cambria"/>
                <w:b/>
                <w:bCs/>
                <w:sz w:val="20"/>
                <w:szCs w:val="20"/>
              </w:rPr>
              <w:t>post-production</w:t>
            </w:r>
          </w:p>
        </w:tc>
      </w:tr>
      <w:tr w:rsidR="00671FD9" w:rsidRPr="003D04F8" w14:paraId="195EA0DF" w14:textId="77777777" w:rsidTr="003769F8">
        <w:trPr>
          <w:trHeight w:val="20"/>
        </w:trPr>
        <w:tc>
          <w:tcPr>
            <w:tcW w:w="877" w:type="pct"/>
            <w:vMerge/>
            <w:vAlign w:val="center"/>
            <w:hideMark/>
          </w:tcPr>
          <w:p w14:paraId="1C41E80C"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276FC25E" w14:textId="3C7FA6F1" w:rsidR="00671FD9" w:rsidRPr="003D04F8" w:rsidRDefault="00671FD9" w:rsidP="00671FD9">
            <w:pPr>
              <w:rPr>
                <w:rFonts w:ascii="Cambria" w:hAnsi="Cambria"/>
                <w:bCs/>
                <w:sz w:val="20"/>
                <w:szCs w:val="20"/>
              </w:rPr>
            </w:pPr>
            <w:r w:rsidRPr="003D04F8">
              <w:rPr>
                <w:rFonts w:ascii="Cambria" w:hAnsi="Cambria"/>
                <w:bCs/>
                <w:sz w:val="20"/>
                <w:szCs w:val="20"/>
              </w:rPr>
              <w:t>Scene and dialogue details (episode wise)</w:t>
            </w:r>
          </w:p>
        </w:tc>
        <w:tc>
          <w:tcPr>
            <w:tcW w:w="1648" w:type="pct"/>
            <w:shd w:val="clear" w:color="auto" w:fill="auto"/>
            <w:tcMar>
              <w:top w:w="15" w:type="dxa"/>
              <w:left w:w="15" w:type="dxa"/>
              <w:bottom w:w="0" w:type="dxa"/>
              <w:right w:w="15" w:type="dxa"/>
            </w:tcMar>
            <w:vAlign w:val="center"/>
            <w:hideMark/>
          </w:tcPr>
          <w:p w14:paraId="7AE409F3" w14:textId="77777777" w:rsidR="00671FD9" w:rsidRPr="003D04F8" w:rsidRDefault="00671FD9" w:rsidP="00671FD9">
            <w:pPr>
              <w:rPr>
                <w:rFonts w:ascii="Cambria" w:hAnsi="Cambria"/>
                <w:bCs/>
                <w:sz w:val="20"/>
                <w:szCs w:val="20"/>
              </w:rPr>
            </w:pPr>
            <w:r w:rsidRPr="003D04F8">
              <w:rPr>
                <w:rFonts w:ascii="Cambria" w:hAnsi="Cambria"/>
                <w:bCs/>
                <w:sz w:val="20"/>
                <w:szCs w:val="20"/>
              </w:rPr>
              <w:t>pre-production</w:t>
            </w:r>
          </w:p>
        </w:tc>
      </w:tr>
      <w:tr w:rsidR="00671FD9" w:rsidRPr="003D04F8" w14:paraId="2547B5B9" w14:textId="77777777" w:rsidTr="003769F8">
        <w:trPr>
          <w:trHeight w:val="20"/>
        </w:trPr>
        <w:tc>
          <w:tcPr>
            <w:tcW w:w="877" w:type="pct"/>
            <w:vMerge w:val="restart"/>
            <w:shd w:val="clear" w:color="auto" w:fill="auto"/>
            <w:tcMar>
              <w:top w:w="15" w:type="dxa"/>
              <w:left w:w="15" w:type="dxa"/>
              <w:bottom w:w="0" w:type="dxa"/>
              <w:right w:w="15" w:type="dxa"/>
            </w:tcMar>
            <w:vAlign w:val="center"/>
            <w:hideMark/>
          </w:tcPr>
          <w:p w14:paraId="5E4E4C93" w14:textId="77777777" w:rsidR="00671FD9" w:rsidRPr="003D04F8" w:rsidRDefault="00671FD9" w:rsidP="00671FD9">
            <w:pPr>
              <w:rPr>
                <w:rFonts w:ascii="Cambria" w:hAnsi="Cambria"/>
                <w:bCs/>
                <w:sz w:val="20"/>
                <w:szCs w:val="20"/>
              </w:rPr>
            </w:pPr>
            <w:r w:rsidRPr="003D04F8">
              <w:rPr>
                <w:rFonts w:ascii="Cambria" w:hAnsi="Cambria"/>
                <w:b/>
                <w:bCs/>
                <w:sz w:val="20"/>
                <w:szCs w:val="20"/>
              </w:rPr>
              <w:t>Quality check</w:t>
            </w:r>
          </w:p>
        </w:tc>
        <w:tc>
          <w:tcPr>
            <w:tcW w:w="2475" w:type="pct"/>
            <w:shd w:val="clear" w:color="auto" w:fill="auto"/>
            <w:tcMar>
              <w:top w:w="15" w:type="dxa"/>
              <w:left w:w="15" w:type="dxa"/>
              <w:bottom w:w="0" w:type="dxa"/>
              <w:right w:w="15" w:type="dxa"/>
            </w:tcMar>
            <w:vAlign w:val="center"/>
            <w:hideMark/>
          </w:tcPr>
          <w:p w14:paraId="7CDC7AC4" w14:textId="77777777" w:rsidR="00671FD9" w:rsidRPr="003D04F8" w:rsidRDefault="00671FD9" w:rsidP="00671FD9">
            <w:pPr>
              <w:rPr>
                <w:rFonts w:ascii="Cambria" w:hAnsi="Cambria"/>
                <w:bCs/>
                <w:sz w:val="20"/>
                <w:szCs w:val="20"/>
              </w:rPr>
            </w:pPr>
            <w:r w:rsidRPr="003D04F8">
              <w:rPr>
                <w:rFonts w:ascii="Cambria" w:hAnsi="Cambria"/>
                <w:bCs/>
                <w:sz w:val="20"/>
                <w:szCs w:val="20"/>
              </w:rPr>
              <w:t>Simplicity</w:t>
            </w:r>
          </w:p>
        </w:tc>
        <w:tc>
          <w:tcPr>
            <w:tcW w:w="1648" w:type="pct"/>
            <w:shd w:val="clear" w:color="auto" w:fill="auto"/>
            <w:tcMar>
              <w:top w:w="15" w:type="dxa"/>
              <w:left w:w="15" w:type="dxa"/>
              <w:bottom w:w="0" w:type="dxa"/>
              <w:right w:w="15" w:type="dxa"/>
            </w:tcMar>
            <w:vAlign w:val="bottom"/>
            <w:hideMark/>
          </w:tcPr>
          <w:p w14:paraId="6DB71FB1"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4A5108ED" w14:textId="77777777" w:rsidTr="003769F8">
        <w:trPr>
          <w:trHeight w:val="20"/>
        </w:trPr>
        <w:tc>
          <w:tcPr>
            <w:tcW w:w="877" w:type="pct"/>
            <w:vMerge/>
            <w:vAlign w:val="center"/>
            <w:hideMark/>
          </w:tcPr>
          <w:p w14:paraId="4B134DC0"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3E9AACE5" w14:textId="77777777" w:rsidR="00671FD9" w:rsidRPr="003D04F8" w:rsidRDefault="00671FD9" w:rsidP="00671FD9">
            <w:pPr>
              <w:rPr>
                <w:rFonts w:ascii="Cambria" w:hAnsi="Cambria"/>
                <w:bCs/>
                <w:sz w:val="20"/>
                <w:szCs w:val="20"/>
              </w:rPr>
            </w:pPr>
            <w:r w:rsidRPr="003D04F8">
              <w:rPr>
                <w:rFonts w:ascii="Cambria" w:hAnsi="Cambria"/>
                <w:bCs/>
                <w:sz w:val="20"/>
                <w:szCs w:val="20"/>
              </w:rPr>
              <w:t>Credibility</w:t>
            </w:r>
          </w:p>
        </w:tc>
        <w:tc>
          <w:tcPr>
            <w:tcW w:w="1648" w:type="pct"/>
            <w:shd w:val="clear" w:color="auto" w:fill="auto"/>
            <w:tcMar>
              <w:top w:w="15" w:type="dxa"/>
              <w:left w:w="15" w:type="dxa"/>
              <w:bottom w:w="0" w:type="dxa"/>
              <w:right w:w="15" w:type="dxa"/>
            </w:tcMar>
            <w:vAlign w:val="bottom"/>
            <w:hideMark/>
          </w:tcPr>
          <w:p w14:paraId="0C6CF072"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7DE3C48C" w14:textId="77777777" w:rsidTr="003769F8">
        <w:trPr>
          <w:trHeight w:val="20"/>
        </w:trPr>
        <w:tc>
          <w:tcPr>
            <w:tcW w:w="877" w:type="pct"/>
            <w:vMerge/>
            <w:vAlign w:val="center"/>
            <w:hideMark/>
          </w:tcPr>
          <w:p w14:paraId="21D038D4"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4C20D07E" w14:textId="77777777" w:rsidR="00671FD9" w:rsidRPr="003D04F8" w:rsidRDefault="00671FD9" w:rsidP="00671FD9">
            <w:pPr>
              <w:rPr>
                <w:rFonts w:ascii="Cambria" w:hAnsi="Cambria"/>
                <w:bCs/>
                <w:sz w:val="20"/>
                <w:szCs w:val="20"/>
              </w:rPr>
            </w:pPr>
            <w:r w:rsidRPr="003D04F8">
              <w:rPr>
                <w:rFonts w:ascii="Cambria" w:hAnsi="Cambria"/>
                <w:bCs/>
                <w:sz w:val="20"/>
                <w:szCs w:val="20"/>
              </w:rPr>
              <w:t>Surprise Element</w:t>
            </w:r>
          </w:p>
        </w:tc>
        <w:tc>
          <w:tcPr>
            <w:tcW w:w="1648" w:type="pct"/>
            <w:shd w:val="clear" w:color="auto" w:fill="auto"/>
            <w:tcMar>
              <w:top w:w="15" w:type="dxa"/>
              <w:left w:w="15" w:type="dxa"/>
              <w:bottom w:w="0" w:type="dxa"/>
              <w:right w:w="15" w:type="dxa"/>
            </w:tcMar>
            <w:vAlign w:val="bottom"/>
            <w:hideMark/>
          </w:tcPr>
          <w:p w14:paraId="247D81A8"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5479042D" w14:textId="77777777" w:rsidTr="003769F8">
        <w:trPr>
          <w:trHeight w:val="20"/>
        </w:trPr>
        <w:tc>
          <w:tcPr>
            <w:tcW w:w="877" w:type="pct"/>
            <w:vMerge/>
            <w:vAlign w:val="center"/>
            <w:hideMark/>
          </w:tcPr>
          <w:p w14:paraId="25F829BE"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3C6633AB" w14:textId="77777777" w:rsidR="00671FD9" w:rsidRPr="003D04F8" w:rsidRDefault="00671FD9" w:rsidP="00671FD9">
            <w:pPr>
              <w:rPr>
                <w:rFonts w:ascii="Cambria" w:hAnsi="Cambria"/>
                <w:bCs/>
                <w:sz w:val="20"/>
                <w:szCs w:val="20"/>
              </w:rPr>
            </w:pPr>
            <w:r w:rsidRPr="003D04F8">
              <w:rPr>
                <w:rFonts w:ascii="Cambria" w:hAnsi="Cambria"/>
                <w:bCs/>
                <w:sz w:val="20"/>
                <w:szCs w:val="20"/>
              </w:rPr>
              <w:t>Individual acting ratings</w:t>
            </w:r>
          </w:p>
        </w:tc>
        <w:tc>
          <w:tcPr>
            <w:tcW w:w="1648" w:type="pct"/>
            <w:shd w:val="clear" w:color="auto" w:fill="auto"/>
            <w:tcMar>
              <w:top w:w="15" w:type="dxa"/>
              <w:left w:w="15" w:type="dxa"/>
              <w:bottom w:w="0" w:type="dxa"/>
              <w:right w:w="15" w:type="dxa"/>
            </w:tcMar>
            <w:vAlign w:val="bottom"/>
            <w:hideMark/>
          </w:tcPr>
          <w:p w14:paraId="17DB55D8"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42B04B20" w14:textId="77777777" w:rsidTr="003769F8">
        <w:trPr>
          <w:trHeight w:val="20"/>
        </w:trPr>
        <w:tc>
          <w:tcPr>
            <w:tcW w:w="877" w:type="pct"/>
            <w:vMerge/>
            <w:vAlign w:val="center"/>
            <w:hideMark/>
          </w:tcPr>
          <w:p w14:paraId="41A221D7"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03F919BD" w14:textId="77777777" w:rsidR="00671FD9" w:rsidRPr="003D04F8" w:rsidRDefault="00671FD9" w:rsidP="00671FD9">
            <w:pPr>
              <w:rPr>
                <w:rFonts w:ascii="Cambria" w:hAnsi="Cambria"/>
                <w:bCs/>
                <w:sz w:val="20"/>
                <w:szCs w:val="20"/>
              </w:rPr>
            </w:pPr>
            <w:r w:rsidRPr="003D04F8">
              <w:rPr>
                <w:rFonts w:ascii="Cambria" w:hAnsi="Cambria"/>
                <w:bCs/>
                <w:sz w:val="20"/>
                <w:szCs w:val="20"/>
              </w:rPr>
              <w:t>Required redo</w:t>
            </w:r>
          </w:p>
        </w:tc>
        <w:tc>
          <w:tcPr>
            <w:tcW w:w="1648" w:type="pct"/>
            <w:shd w:val="clear" w:color="auto" w:fill="auto"/>
            <w:tcMar>
              <w:top w:w="15" w:type="dxa"/>
              <w:left w:w="15" w:type="dxa"/>
              <w:bottom w:w="0" w:type="dxa"/>
              <w:right w:w="15" w:type="dxa"/>
            </w:tcMar>
            <w:vAlign w:val="bottom"/>
            <w:hideMark/>
          </w:tcPr>
          <w:p w14:paraId="45EA2593"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743C482D" w14:textId="77777777" w:rsidTr="003769F8">
        <w:trPr>
          <w:trHeight w:val="20"/>
        </w:trPr>
        <w:tc>
          <w:tcPr>
            <w:tcW w:w="877" w:type="pct"/>
            <w:vMerge/>
            <w:vAlign w:val="center"/>
            <w:hideMark/>
          </w:tcPr>
          <w:p w14:paraId="003ED27C"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051D99F2" w14:textId="77777777" w:rsidR="00671FD9" w:rsidRPr="003D04F8" w:rsidRDefault="00671FD9" w:rsidP="00671FD9">
            <w:pPr>
              <w:rPr>
                <w:rFonts w:ascii="Cambria" w:hAnsi="Cambria"/>
                <w:bCs/>
                <w:sz w:val="20"/>
                <w:szCs w:val="20"/>
              </w:rPr>
            </w:pPr>
            <w:r w:rsidRPr="003D04F8">
              <w:rPr>
                <w:rFonts w:ascii="Cambria" w:hAnsi="Cambria"/>
                <w:bCs/>
                <w:sz w:val="20"/>
                <w:szCs w:val="20"/>
              </w:rPr>
              <w:t>Coherence of story</w:t>
            </w:r>
          </w:p>
        </w:tc>
        <w:tc>
          <w:tcPr>
            <w:tcW w:w="1648" w:type="pct"/>
            <w:shd w:val="clear" w:color="auto" w:fill="auto"/>
            <w:tcMar>
              <w:top w:w="15" w:type="dxa"/>
              <w:left w:w="15" w:type="dxa"/>
              <w:bottom w:w="0" w:type="dxa"/>
              <w:right w:w="15" w:type="dxa"/>
            </w:tcMar>
            <w:vAlign w:val="bottom"/>
            <w:hideMark/>
          </w:tcPr>
          <w:p w14:paraId="5ED38904"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219720FD" w14:textId="77777777" w:rsidTr="003769F8">
        <w:trPr>
          <w:trHeight w:val="20"/>
        </w:trPr>
        <w:tc>
          <w:tcPr>
            <w:tcW w:w="877" w:type="pct"/>
            <w:vMerge/>
            <w:vAlign w:val="center"/>
            <w:hideMark/>
          </w:tcPr>
          <w:p w14:paraId="47A9CB80"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57F0CFBB" w14:textId="77777777" w:rsidR="00671FD9" w:rsidRPr="003D04F8" w:rsidRDefault="00671FD9" w:rsidP="00671FD9">
            <w:pPr>
              <w:rPr>
                <w:rFonts w:ascii="Cambria" w:hAnsi="Cambria"/>
                <w:bCs/>
                <w:sz w:val="20"/>
                <w:szCs w:val="20"/>
              </w:rPr>
            </w:pPr>
            <w:r w:rsidRPr="003D04F8">
              <w:rPr>
                <w:rFonts w:ascii="Cambria" w:hAnsi="Cambria"/>
                <w:bCs/>
                <w:sz w:val="20"/>
                <w:szCs w:val="20"/>
              </w:rPr>
              <w:t>Sound quality</w:t>
            </w:r>
          </w:p>
        </w:tc>
        <w:tc>
          <w:tcPr>
            <w:tcW w:w="1648" w:type="pct"/>
            <w:shd w:val="clear" w:color="auto" w:fill="auto"/>
            <w:tcMar>
              <w:top w:w="15" w:type="dxa"/>
              <w:left w:w="15" w:type="dxa"/>
              <w:bottom w:w="0" w:type="dxa"/>
              <w:right w:w="15" w:type="dxa"/>
            </w:tcMar>
            <w:vAlign w:val="bottom"/>
            <w:hideMark/>
          </w:tcPr>
          <w:p w14:paraId="5A87AA25"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5558A578" w14:textId="77777777" w:rsidTr="003769F8">
        <w:trPr>
          <w:trHeight w:val="20"/>
        </w:trPr>
        <w:tc>
          <w:tcPr>
            <w:tcW w:w="877" w:type="pct"/>
            <w:vMerge/>
            <w:vAlign w:val="center"/>
            <w:hideMark/>
          </w:tcPr>
          <w:p w14:paraId="3DD951B1"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551FCD97" w14:textId="77777777" w:rsidR="00671FD9" w:rsidRPr="003D04F8" w:rsidRDefault="00671FD9" w:rsidP="00671FD9">
            <w:pPr>
              <w:rPr>
                <w:rFonts w:ascii="Cambria" w:hAnsi="Cambria"/>
                <w:bCs/>
                <w:sz w:val="20"/>
                <w:szCs w:val="20"/>
              </w:rPr>
            </w:pPr>
            <w:r w:rsidRPr="003D04F8">
              <w:rPr>
                <w:rFonts w:ascii="Cambria" w:hAnsi="Cambria"/>
                <w:bCs/>
                <w:sz w:val="20"/>
                <w:szCs w:val="20"/>
              </w:rPr>
              <w:t>Background score</w:t>
            </w:r>
          </w:p>
        </w:tc>
        <w:tc>
          <w:tcPr>
            <w:tcW w:w="1648" w:type="pct"/>
            <w:shd w:val="clear" w:color="auto" w:fill="auto"/>
            <w:tcMar>
              <w:top w:w="15" w:type="dxa"/>
              <w:left w:w="15" w:type="dxa"/>
              <w:bottom w:w="0" w:type="dxa"/>
              <w:right w:w="15" w:type="dxa"/>
            </w:tcMar>
            <w:vAlign w:val="bottom"/>
            <w:hideMark/>
          </w:tcPr>
          <w:p w14:paraId="4B56A083"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r w:rsidR="00671FD9" w:rsidRPr="003D04F8" w14:paraId="79CA7D61" w14:textId="77777777" w:rsidTr="003769F8">
        <w:trPr>
          <w:trHeight w:val="20"/>
        </w:trPr>
        <w:tc>
          <w:tcPr>
            <w:tcW w:w="877" w:type="pct"/>
            <w:vMerge/>
            <w:vAlign w:val="center"/>
            <w:hideMark/>
          </w:tcPr>
          <w:p w14:paraId="44D0CB4E" w14:textId="77777777" w:rsidR="00671FD9" w:rsidRPr="003D04F8" w:rsidRDefault="00671FD9" w:rsidP="00671FD9">
            <w:pPr>
              <w:rPr>
                <w:rFonts w:ascii="Cambria" w:hAnsi="Cambria"/>
                <w:bCs/>
                <w:sz w:val="20"/>
                <w:szCs w:val="20"/>
              </w:rPr>
            </w:pPr>
          </w:p>
        </w:tc>
        <w:tc>
          <w:tcPr>
            <w:tcW w:w="2475" w:type="pct"/>
            <w:shd w:val="clear" w:color="auto" w:fill="auto"/>
            <w:tcMar>
              <w:top w:w="15" w:type="dxa"/>
              <w:left w:w="15" w:type="dxa"/>
              <w:bottom w:w="0" w:type="dxa"/>
              <w:right w:w="15" w:type="dxa"/>
            </w:tcMar>
            <w:vAlign w:val="center"/>
            <w:hideMark/>
          </w:tcPr>
          <w:p w14:paraId="19143998" w14:textId="77777777" w:rsidR="00671FD9" w:rsidRPr="003D04F8" w:rsidRDefault="00671FD9" w:rsidP="00671FD9">
            <w:pPr>
              <w:rPr>
                <w:rFonts w:ascii="Cambria" w:hAnsi="Cambria"/>
                <w:bCs/>
                <w:sz w:val="20"/>
                <w:szCs w:val="20"/>
              </w:rPr>
            </w:pPr>
            <w:r w:rsidRPr="003D04F8">
              <w:rPr>
                <w:rFonts w:ascii="Cambria" w:hAnsi="Cambria"/>
                <w:bCs/>
                <w:sz w:val="20"/>
                <w:szCs w:val="20"/>
              </w:rPr>
              <w:t>Execution</w:t>
            </w:r>
          </w:p>
        </w:tc>
        <w:tc>
          <w:tcPr>
            <w:tcW w:w="1648" w:type="pct"/>
            <w:shd w:val="clear" w:color="auto" w:fill="auto"/>
            <w:tcMar>
              <w:top w:w="15" w:type="dxa"/>
              <w:left w:w="15" w:type="dxa"/>
              <w:bottom w:w="0" w:type="dxa"/>
              <w:right w:w="15" w:type="dxa"/>
            </w:tcMar>
            <w:vAlign w:val="bottom"/>
            <w:hideMark/>
          </w:tcPr>
          <w:p w14:paraId="51606333" w14:textId="77777777" w:rsidR="00671FD9" w:rsidRPr="003D04F8" w:rsidRDefault="00671FD9" w:rsidP="00671FD9">
            <w:pPr>
              <w:rPr>
                <w:rFonts w:ascii="Cambria" w:hAnsi="Cambria"/>
                <w:bCs/>
                <w:sz w:val="20"/>
                <w:szCs w:val="20"/>
              </w:rPr>
            </w:pPr>
            <w:r w:rsidRPr="003D04F8">
              <w:rPr>
                <w:rFonts w:ascii="Cambria" w:hAnsi="Cambria"/>
                <w:bCs/>
                <w:sz w:val="20"/>
                <w:szCs w:val="20"/>
              </w:rPr>
              <w:t>post-production</w:t>
            </w:r>
          </w:p>
        </w:tc>
      </w:tr>
    </w:tbl>
    <w:p w14:paraId="0EBEDB98" w14:textId="77777777" w:rsidR="000D308F" w:rsidRPr="003D04F8" w:rsidRDefault="000D308F" w:rsidP="00CF203B">
      <w:pPr>
        <w:spacing w:after="160"/>
        <w:rPr>
          <w:rFonts w:ascii="Cambria" w:hAnsi="Cambria"/>
          <w:bCs/>
          <w:sz w:val="20"/>
          <w:szCs w:val="20"/>
        </w:rPr>
      </w:pPr>
    </w:p>
    <w:p w14:paraId="3E6C2073" w14:textId="3500D93B" w:rsidR="00CF203B" w:rsidRPr="003D04F8" w:rsidRDefault="00CF203B" w:rsidP="00CF203B">
      <w:pPr>
        <w:spacing w:after="160"/>
        <w:rPr>
          <w:rFonts w:ascii="Cambria" w:hAnsi="Cambria"/>
          <w:b/>
          <w:bCs/>
          <w:sz w:val="20"/>
          <w:szCs w:val="20"/>
        </w:rPr>
      </w:pPr>
      <w:r w:rsidRPr="003D04F8">
        <w:rPr>
          <w:rFonts w:ascii="Cambria" w:hAnsi="Cambria"/>
          <w:b/>
          <w:bCs/>
          <w:sz w:val="20"/>
          <w:szCs w:val="20"/>
        </w:rPr>
        <w:t>Creative Media Service Checklist: Cast &amp; Crew</w:t>
      </w:r>
    </w:p>
    <w:tbl>
      <w:tblPr>
        <w:tblW w:w="5000" w:type="pct"/>
        <w:tblCellMar>
          <w:left w:w="0" w:type="dxa"/>
          <w:right w:w="0" w:type="dxa"/>
        </w:tblCellMar>
        <w:tblLook w:val="0600" w:firstRow="0" w:lastRow="0" w:firstColumn="0" w:lastColumn="0" w:noHBand="1" w:noVBand="1"/>
      </w:tblPr>
      <w:tblGrid>
        <w:gridCol w:w="3017"/>
        <w:gridCol w:w="7048"/>
      </w:tblGrid>
      <w:tr w:rsidR="00FE6789" w:rsidRPr="003D04F8" w14:paraId="37537AE7" w14:textId="77777777" w:rsidTr="00FE6789">
        <w:trPr>
          <w:trHeight w:val="20"/>
        </w:trPr>
        <w:tc>
          <w:tcPr>
            <w:tcW w:w="1499" w:type="pct"/>
            <w:tcBorders>
              <w:top w:val="single" w:sz="8" w:space="0" w:color="000000"/>
              <w:left w:val="single" w:sz="8"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5525A91A" w14:textId="77777777" w:rsidR="00FE6789" w:rsidRPr="003D04F8" w:rsidRDefault="00FE6789" w:rsidP="00671FD9">
            <w:pPr>
              <w:rPr>
                <w:rFonts w:ascii="Cambria" w:hAnsi="Cambria"/>
                <w:bCs/>
                <w:sz w:val="20"/>
                <w:szCs w:val="20"/>
              </w:rPr>
            </w:pPr>
            <w:r w:rsidRPr="003D04F8">
              <w:rPr>
                <w:rFonts w:ascii="Cambria" w:hAnsi="Cambria"/>
                <w:b/>
                <w:bCs/>
                <w:sz w:val="20"/>
                <w:szCs w:val="20"/>
              </w:rPr>
              <w:t>Category</w:t>
            </w:r>
          </w:p>
        </w:tc>
        <w:tc>
          <w:tcPr>
            <w:tcW w:w="3501" w:type="pct"/>
            <w:tcBorders>
              <w:top w:val="single" w:sz="8"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20D535AC" w14:textId="77777777" w:rsidR="00FE6789" w:rsidRPr="003D04F8" w:rsidRDefault="00FE6789" w:rsidP="00671FD9">
            <w:pPr>
              <w:rPr>
                <w:rFonts w:ascii="Cambria" w:hAnsi="Cambria"/>
                <w:bCs/>
                <w:sz w:val="20"/>
                <w:szCs w:val="20"/>
              </w:rPr>
            </w:pPr>
            <w:r w:rsidRPr="003D04F8">
              <w:rPr>
                <w:rFonts w:ascii="Cambria" w:hAnsi="Cambria"/>
                <w:b/>
                <w:bCs/>
                <w:sz w:val="20"/>
                <w:szCs w:val="20"/>
              </w:rPr>
              <w:t>Requirements/Name of Document</w:t>
            </w:r>
          </w:p>
        </w:tc>
      </w:tr>
      <w:tr w:rsidR="00FE6789" w:rsidRPr="003D04F8" w14:paraId="6661215A" w14:textId="77777777" w:rsidTr="00FE6789">
        <w:trPr>
          <w:trHeight w:val="20"/>
        </w:trPr>
        <w:tc>
          <w:tcPr>
            <w:tcW w:w="1499" w:type="pct"/>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9ECAE2" w14:textId="77777777" w:rsidR="00FE6789" w:rsidRPr="003D04F8" w:rsidRDefault="00FE6789" w:rsidP="00671FD9">
            <w:pPr>
              <w:rPr>
                <w:rFonts w:ascii="Cambria" w:hAnsi="Cambria"/>
                <w:bCs/>
                <w:sz w:val="20"/>
                <w:szCs w:val="20"/>
              </w:rPr>
            </w:pPr>
            <w:r w:rsidRPr="003D04F8">
              <w:rPr>
                <w:rFonts w:ascii="Cambria" w:hAnsi="Cambria"/>
                <w:b/>
                <w:bCs/>
                <w:sz w:val="20"/>
                <w:szCs w:val="20"/>
              </w:rPr>
              <w:t>Actor/Actress</w:t>
            </w:r>
          </w:p>
        </w:tc>
        <w:tc>
          <w:tcPr>
            <w:tcW w:w="35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DA0736" w14:textId="77777777" w:rsidR="00FE6789" w:rsidRPr="003D04F8" w:rsidRDefault="00FE6789" w:rsidP="00671FD9">
            <w:pPr>
              <w:rPr>
                <w:rFonts w:ascii="Cambria" w:hAnsi="Cambria"/>
                <w:bCs/>
                <w:sz w:val="20"/>
                <w:szCs w:val="20"/>
              </w:rPr>
            </w:pPr>
            <w:r w:rsidRPr="003D04F8">
              <w:rPr>
                <w:rFonts w:ascii="Cambria" w:hAnsi="Cambria"/>
                <w:bCs/>
                <w:sz w:val="20"/>
                <w:szCs w:val="20"/>
              </w:rPr>
              <w:t>Initial Casting list</w:t>
            </w:r>
          </w:p>
        </w:tc>
      </w:tr>
      <w:tr w:rsidR="00FE6789" w:rsidRPr="003D04F8" w14:paraId="66D72654"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37495E40" w14:textId="77777777" w:rsidR="00FE6789" w:rsidRPr="003D04F8" w:rsidRDefault="00FE6789" w:rsidP="00671FD9">
            <w:pPr>
              <w:rPr>
                <w:rFonts w:ascii="Cambria" w:hAnsi="Cambria"/>
                <w:bCs/>
                <w:sz w:val="20"/>
                <w:szCs w:val="20"/>
              </w:rPr>
            </w:pPr>
          </w:p>
        </w:tc>
        <w:tc>
          <w:tcPr>
            <w:tcW w:w="3501"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14B18DF3" w14:textId="77777777" w:rsidR="00FE6789" w:rsidRPr="003D04F8" w:rsidRDefault="00FE6789" w:rsidP="00671FD9">
            <w:pPr>
              <w:rPr>
                <w:rFonts w:ascii="Cambria" w:hAnsi="Cambria"/>
                <w:bCs/>
                <w:sz w:val="20"/>
                <w:szCs w:val="20"/>
              </w:rPr>
            </w:pPr>
            <w:r w:rsidRPr="003D04F8">
              <w:rPr>
                <w:rFonts w:ascii="Cambria" w:hAnsi="Cambria"/>
                <w:bCs/>
                <w:sz w:val="20"/>
                <w:szCs w:val="20"/>
              </w:rPr>
              <w:t>Screen test/Audition</w:t>
            </w:r>
          </w:p>
        </w:tc>
      </w:tr>
      <w:tr w:rsidR="00FE6789" w:rsidRPr="003D04F8" w14:paraId="2F245A72"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66E6409A"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A4936DA" w14:textId="77777777" w:rsidR="00FE6789" w:rsidRPr="003D04F8" w:rsidRDefault="00FE6789" w:rsidP="00671FD9">
            <w:pPr>
              <w:rPr>
                <w:rFonts w:ascii="Cambria" w:hAnsi="Cambria"/>
                <w:bCs/>
                <w:sz w:val="20"/>
                <w:szCs w:val="20"/>
              </w:rPr>
            </w:pPr>
            <w:r w:rsidRPr="003D04F8">
              <w:rPr>
                <w:rFonts w:ascii="Cambria" w:hAnsi="Cambria"/>
                <w:bCs/>
                <w:sz w:val="20"/>
                <w:szCs w:val="20"/>
              </w:rPr>
              <w:t>Final Casting</w:t>
            </w:r>
          </w:p>
        </w:tc>
      </w:tr>
      <w:tr w:rsidR="00FE6789" w:rsidRPr="003D04F8" w14:paraId="10B9EF06"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20AE93C5"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6467A390" w14:textId="08342F71" w:rsidR="00FE6789" w:rsidRPr="003D04F8" w:rsidRDefault="00FE6789" w:rsidP="00671FD9">
            <w:pPr>
              <w:rPr>
                <w:rFonts w:ascii="Cambria" w:hAnsi="Cambria"/>
                <w:bCs/>
                <w:sz w:val="20"/>
                <w:szCs w:val="20"/>
              </w:rPr>
            </w:pPr>
            <w:r w:rsidRPr="003D04F8">
              <w:rPr>
                <w:rFonts w:ascii="Cambria" w:hAnsi="Cambria"/>
                <w:bCs/>
                <w:sz w:val="20"/>
                <w:szCs w:val="20"/>
              </w:rPr>
              <w:t>Rehearsal Schedule</w:t>
            </w:r>
          </w:p>
        </w:tc>
      </w:tr>
      <w:tr w:rsidR="00FE6789" w:rsidRPr="003D04F8" w14:paraId="7E03B7B5"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48137BCA"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E80E095" w14:textId="77777777" w:rsidR="00FE6789" w:rsidRPr="003D04F8" w:rsidRDefault="00FE6789" w:rsidP="00671FD9">
            <w:pPr>
              <w:rPr>
                <w:rFonts w:ascii="Cambria" w:hAnsi="Cambria"/>
                <w:bCs/>
                <w:sz w:val="20"/>
                <w:szCs w:val="20"/>
              </w:rPr>
            </w:pPr>
            <w:r w:rsidRPr="003D04F8">
              <w:rPr>
                <w:rFonts w:ascii="Cambria" w:hAnsi="Cambria"/>
                <w:bCs/>
                <w:sz w:val="20"/>
                <w:szCs w:val="20"/>
              </w:rPr>
              <w:t>Shooting Schedules</w:t>
            </w:r>
          </w:p>
        </w:tc>
      </w:tr>
      <w:tr w:rsidR="00FE6789" w:rsidRPr="003D04F8" w14:paraId="6695458A"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6FABA3B8"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6B4CB8C" w14:textId="77777777" w:rsidR="00FE6789" w:rsidRPr="003D04F8" w:rsidRDefault="00FE6789" w:rsidP="00671FD9">
            <w:pPr>
              <w:rPr>
                <w:rFonts w:ascii="Cambria" w:hAnsi="Cambria"/>
                <w:bCs/>
                <w:sz w:val="20"/>
                <w:szCs w:val="20"/>
              </w:rPr>
            </w:pPr>
            <w:r w:rsidRPr="003D04F8">
              <w:rPr>
                <w:rFonts w:ascii="Cambria" w:hAnsi="Cambria"/>
                <w:bCs/>
                <w:sz w:val="20"/>
                <w:szCs w:val="20"/>
              </w:rPr>
              <w:t>Attendance</w:t>
            </w:r>
          </w:p>
        </w:tc>
      </w:tr>
      <w:tr w:rsidR="00FE6789" w:rsidRPr="003D04F8" w14:paraId="26F925FE"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0799AFD4"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FB12B0" w14:textId="77777777" w:rsidR="00FE6789" w:rsidRPr="003D04F8" w:rsidRDefault="00FE6789" w:rsidP="00671FD9">
            <w:pPr>
              <w:rPr>
                <w:rFonts w:ascii="Cambria" w:hAnsi="Cambria"/>
                <w:bCs/>
                <w:sz w:val="20"/>
                <w:szCs w:val="20"/>
              </w:rPr>
            </w:pPr>
            <w:r w:rsidRPr="003D04F8">
              <w:rPr>
                <w:rFonts w:ascii="Cambria" w:hAnsi="Cambria"/>
                <w:bCs/>
                <w:sz w:val="20"/>
                <w:szCs w:val="20"/>
              </w:rPr>
              <w:t>Previous work or theatre experience</w:t>
            </w:r>
          </w:p>
        </w:tc>
      </w:tr>
      <w:tr w:rsidR="00FE6789" w:rsidRPr="003D04F8" w14:paraId="64FB3F03" w14:textId="77777777" w:rsidTr="00FE6789">
        <w:trPr>
          <w:trHeight w:val="20"/>
        </w:trPr>
        <w:tc>
          <w:tcPr>
            <w:tcW w:w="1499" w:type="pct"/>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3337BF" w14:textId="77777777" w:rsidR="00FE6789" w:rsidRPr="003D04F8" w:rsidRDefault="00FE6789" w:rsidP="00671FD9">
            <w:pPr>
              <w:rPr>
                <w:rFonts w:ascii="Cambria" w:hAnsi="Cambria"/>
                <w:bCs/>
                <w:sz w:val="20"/>
                <w:szCs w:val="20"/>
              </w:rPr>
            </w:pPr>
            <w:r w:rsidRPr="003D04F8">
              <w:rPr>
                <w:rFonts w:ascii="Cambria" w:hAnsi="Cambria"/>
                <w:b/>
                <w:bCs/>
                <w:sz w:val="20"/>
                <w:szCs w:val="20"/>
              </w:rPr>
              <w:t>Director</w:t>
            </w:r>
          </w:p>
        </w:tc>
        <w:tc>
          <w:tcPr>
            <w:tcW w:w="3501"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AEE7640" w14:textId="77777777" w:rsidR="00FE6789" w:rsidRPr="003D04F8" w:rsidRDefault="00FE6789" w:rsidP="00671FD9">
            <w:pPr>
              <w:rPr>
                <w:rFonts w:ascii="Cambria" w:hAnsi="Cambria"/>
                <w:bCs/>
                <w:sz w:val="20"/>
                <w:szCs w:val="20"/>
              </w:rPr>
            </w:pPr>
            <w:r w:rsidRPr="003D04F8">
              <w:rPr>
                <w:rFonts w:ascii="Cambria" w:hAnsi="Cambria"/>
                <w:bCs/>
                <w:sz w:val="20"/>
                <w:szCs w:val="20"/>
              </w:rPr>
              <w:t>Show reel</w:t>
            </w:r>
          </w:p>
        </w:tc>
      </w:tr>
      <w:tr w:rsidR="00FE6789" w:rsidRPr="003D04F8" w14:paraId="6B9E67CA" w14:textId="77777777" w:rsidTr="00FE6789">
        <w:trPr>
          <w:trHeight w:val="20"/>
        </w:trPr>
        <w:tc>
          <w:tcPr>
            <w:tcW w:w="1499" w:type="pct"/>
            <w:vMerge/>
            <w:tcBorders>
              <w:top w:val="single" w:sz="4" w:space="0" w:color="000000"/>
              <w:left w:val="single" w:sz="8" w:space="0" w:color="000000"/>
              <w:bottom w:val="single" w:sz="4" w:space="0" w:color="000000"/>
              <w:right w:val="single" w:sz="4" w:space="0" w:color="000000"/>
            </w:tcBorders>
            <w:vAlign w:val="center"/>
            <w:hideMark/>
          </w:tcPr>
          <w:p w14:paraId="15AD352D"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DDC615" w14:textId="77777777" w:rsidR="00FE6789" w:rsidRPr="003D04F8" w:rsidRDefault="00FE6789" w:rsidP="00671FD9">
            <w:pPr>
              <w:rPr>
                <w:rFonts w:ascii="Cambria" w:hAnsi="Cambria"/>
                <w:bCs/>
                <w:sz w:val="20"/>
                <w:szCs w:val="20"/>
              </w:rPr>
            </w:pPr>
            <w:r w:rsidRPr="003D04F8">
              <w:rPr>
                <w:rFonts w:ascii="Cambria" w:hAnsi="Cambria"/>
                <w:bCs/>
                <w:sz w:val="20"/>
                <w:szCs w:val="20"/>
              </w:rPr>
              <w:t>Previous work details</w:t>
            </w:r>
          </w:p>
        </w:tc>
      </w:tr>
      <w:tr w:rsidR="00FE6789" w:rsidRPr="003D04F8" w14:paraId="3BC51E54" w14:textId="77777777" w:rsidTr="00FE6789">
        <w:trPr>
          <w:trHeight w:val="20"/>
        </w:trPr>
        <w:tc>
          <w:tcPr>
            <w:tcW w:w="1499" w:type="pct"/>
            <w:vMerge w:val="restar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3700A14D" w14:textId="77777777" w:rsidR="00FE6789" w:rsidRPr="003D04F8" w:rsidRDefault="00FE6789" w:rsidP="00671FD9">
            <w:pPr>
              <w:rPr>
                <w:rFonts w:ascii="Cambria" w:hAnsi="Cambria"/>
                <w:bCs/>
                <w:sz w:val="20"/>
                <w:szCs w:val="20"/>
              </w:rPr>
            </w:pPr>
            <w:r w:rsidRPr="003D04F8">
              <w:rPr>
                <w:rFonts w:ascii="Cambria" w:hAnsi="Cambria"/>
                <w:b/>
                <w:bCs/>
                <w:sz w:val="20"/>
                <w:szCs w:val="20"/>
              </w:rPr>
              <w:t>Crew</w:t>
            </w:r>
          </w:p>
        </w:tc>
        <w:tc>
          <w:tcPr>
            <w:tcW w:w="3501"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E38D69F" w14:textId="5D931586" w:rsidR="00FE6789" w:rsidRPr="003D04F8" w:rsidRDefault="00FE6789" w:rsidP="00671FD9">
            <w:pPr>
              <w:rPr>
                <w:rFonts w:ascii="Cambria" w:hAnsi="Cambria"/>
                <w:bCs/>
                <w:sz w:val="20"/>
                <w:szCs w:val="20"/>
              </w:rPr>
            </w:pPr>
            <w:r w:rsidRPr="003D04F8">
              <w:rPr>
                <w:rFonts w:ascii="Cambria" w:hAnsi="Cambria"/>
                <w:bCs/>
                <w:sz w:val="20"/>
                <w:szCs w:val="20"/>
              </w:rPr>
              <w:t>List of crews</w:t>
            </w:r>
          </w:p>
        </w:tc>
      </w:tr>
      <w:tr w:rsidR="00FE6789" w:rsidRPr="003D04F8" w14:paraId="6FFBEA38" w14:textId="77777777" w:rsidTr="00FE6789">
        <w:trPr>
          <w:trHeight w:val="20"/>
        </w:trPr>
        <w:tc>
          <w:tcPr>
            <w:tcW w:w="1499" w:type="pct"/>
            <w:vMerge/>
            <w:tcBorders>
              <w:top w:val="single" w:sz="4" w:space="0" w:color="000000"/>
              <w:left w:val="single" w:sz="8" w:space="0" w:color="000000"/>
              <w:bottom w:val="single" w:sz="8" w:space="0" w:color="000000"/>
              <w:right w:val="single" w:sz="4" w:space="0" w:color="000000"/>
            </w:tcBorders>
            <w:vAlign w:val="center"/>
            <w:hideMark/>
          </w:tcPr>
          <w:p w14:paraId="14294A5E" w14:textId="77777777" w:rsidR="00FE6789" w:rsidRPr="003D04F8" w:rsidRDefault="00FE6789" w:rsidP="00671FD9">
            <w:pPr>
              <w:rPr>
                <w:rFonts w:ascii="Cambria" w:hAnsi="Cambria"/>
                <w:bCs/>
                <w:sz w:val="20"/>
                <w:szCs w:val="20"/>
              </w:rPr>
            </w:pPr>
          </w:p>
        </w:tc>
        <w:tc>
          <w:tcPr>
            <w:tcW w:w="3501" w:type="pct"/>
            <w:tcBorders>
              <w:top w:val="nil"/>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0F16C76D" w14:textId="77777777" w:rsidR="00FE6789" w:rsidRPr="003D04F8" w:rsidRDefault="00FE6789" w:rsidP="00671FD9">
            <w:pPr>
              <w:rPr>
                <w:rFonts w:ascii="Cambria" w:hAnsi="Cambria"/>
                <w:bCs/>
                <w:sz w:val="20"/>
                <w:szCs w:val="20"/>
              </w:rPr>
            </w:pPr>
            <w:r w:rsidRPr="003D04F8">
              <w:rPr>
                <w:rFonts w:ascii="Cambria" w:hAnsi="Cambria"/>
                <w:bCs/>
                <w:sz w:val="20"/>
                <w:szCs w:val="20"/>
              </w:rPr>
              <w:t>body double/Stunt Man</w:t>
            </w:r>
          </w:p>
        </w:tc>
      </w:tr>
    </w:tbl>
    <w:p w14:paraId="19AE4440" w14:textId="77777777" w:rsidR="00CF203B" w:rsidRPr="003D04F8" w:rsidRDefault="00CF203B" w:rsidP="00671FD9">
      <w:pPr>
        <w:rPr>
          <w:rFonts w:ascii="Cambria" w:hAnsi="Cambria"/>
          <w:bCs/>
          <w:sz w:val="20"/>
          <w:szCs w:val="20"/>
        </w:rPr>
      </w:pPr>
    </w:p>
    <w:tbl>
      <w:tblPr>
        <w:tblW w:w="5000" w:type="pct"/>
        <w:tblCellMar>
          <w:left w:w="0" w:type="dxa"/>
          <w:right w:w="0" w:type="dxa"/>
        </w:tblCellMar>
        <w:tblLook w:val="0600" w:firstRow="0" w:lastRow="0" w:firstColumn="0" w:lastColumn="0" w:noHBand="1" w:noVBand="1"/>
      </w:tblPr>
      <w:tblGrid>
        <w:gridCol w:w="1983"/>
        <w:gridCol w:w="8082"/>
      </w:tblGrid>
      <w:tr w:rsidR="00FE6789" w:rsidRPr="003D04F8" w14:paraId="44F409CE" w14:textId="77777777" w:rsidTr="00FE6789">
        <w:trPr>
          <w:trHeight w:val="20"/>
        </w:trPr>
        <w:tc>
          <w:tcPr>
            <w:tcW w:w="985" w:type="pct"/>
            <w:tcBorders>
              <w:top w:val="single" w:sz="8" w:space="0" w:color="000000"/>
              <w:left w:val="single" w:sz="8"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4D7D1BDF" w14:textId="77777777" w:rsidR="00FE6789" w:rsidRPr="003D04F8" w:rsidRDefault="00FE6789" w:rsidP="00671FD9">
            <w:pPr>
              <w:rPr>
                <w:rFonts w:ascii="Cambria" w:hAnsi="Cambria"/>
                <w:bCs/>
                <w:sz w:val="20"/>
                <w:szCs w:val="20"/>
              </w:rPr>
            </w:pPr>
            <w:r w:rsidRPr="003D04F8">
              <w:rPr>
                <w:rFonts w:ascii="Cambria" w:hAnsi="Cambria"/>
                <w:b/>
                <w:bCs/>
                <w:sz w:val="20"/>
                <w:szCs w:val="20"/>
              </w:rPr>
              <w:t>Category</w:t>
            </w:r>
          </w:p>
        </w:tc>
        <w:tc>
          <w:tcPr>
            <w:tcW w:w="4015" w:type="pct"/>
            <w:tcBorders>
              <w:top w:val="single" w:sz="8"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53A324EF" w14:textId="77777777" w:rsidR="00FE6789" w:rsidRPr="003D04F8" w:rsidRDefault="00FE6789" w:rsidP="00671FD9">
            <w:pPr>
              <w:rPr>
                <w:rFonts w:ascii="Cambria" w:hAnsi="Cambria"/>
                <w:bCs/>
                <w:sz w:val="20"/>
                <w:szCs w:val="20"/>
              </w:rPr>
            </w:pPr>
            <w:r w:rsidRPr="003D04F8">
              <w:rPr>
                <w:rFonts w:ascii="Cambria" w:hAnsi="Cambria"/>
                <w:b/>
                <w:bCs/>
                <w:sz w:val="20"/>
                <w:szCs w:val="20"/>
              </w:rPr>
              <w:t>Requirements/Name of Document</w:t>
            </w:r>
          </w:p>
        </w:tc>
      </w:tr>
      <w:tr w:rsidR="00FE6789" w:rsidRPr="003D04F8" w14:paraId="7F89A2A6" w14:textId="77777777" w:rsidTr="00FE6789">
        <w:trPr>
          <w:trHeight w:val="20"/>
        </w:trPr>
        <w:tc>
          <w:tcPr>
            <w:tcW w:w="985" w:type="pct"/>
            <w:vMerge w:val="restar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6129047E" w14:textId="77777777" w:rsidR="00FE6789" w:rsidRPr="003D04F8" w:rsidRDefault="00FE6789" w:rsidP="00671FD9">
            <w:pPr>
              <w:rPr>
                <w:rFonts w:ascii="Cambria" w:hAnsi="Cambria"/>
                <w:bCs/>
                <w:sz w:val="20"/>
                <w:szCs w:val="20"/>
              </w:rPr>
            </w:pPr>
            <w:r w:rsidRPr="003D04F8">
              <w:rPr>
                <w:rFonts w:ascii="Cambria" w:hAnsi="Cambria"/>
                <w:b/>
                <w:bCs/>
                <w:sz w:val="20"/>
                <w:szCs w:val="20"/>
              </w:rPr>
              <w:t>Marketing</w:t>
            </w:r>
          </w:p>
        </w:tc>
        <w:tc>
          <w:tcPr>
            <w:tcW w:w="4015"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7D9E3BBF" w14:textId="77777777" w:rsidR="00FE6789" w:rsidRPr="003D04F8" w:rsidRDefault="00FE6789" w:rsidP="00671FD9">
            <w:pPr>
              <w:rPr>
                <w:rFonts w:ascii="Cambria" w:hAnsi="Cambria"/>
                <w:bCs/>
                <w:sz w:val="20"/>
                <w:szCs w:val="20"/>
              </w:rPr>
            </w:pPr>
            <w:r w:rsidRPr="003D04F8">
              <w:rPr>
                <w:rFonts w:ascii="Cambria" w:hAnsi="Cambria"/>
                <w:bCs/>
                <w:sz w:val="20"/>
                <w:szCs w:val="20"/>
              </w:rPr>
              <w:t>Shooting snippet post in social media from casts</w:t>
            </w:r>
          </w:p>
        </w:tc>
      </w:tr>
      <w:tr w:rsidR="00FE6789" w:rsidRPr="003D04F8" w14:paraId="58700C18" w14:textId="77777777" w:rsidTr="00FE6789">
        <w:trPr>
          <w:trHeight w:val="20"/>
        </w:trPr>
        <w:tc>
          <w:tcPr>
            <w:tcW w:w="985" w:type="pct"/>
            <w:vMerge/>
            <w:tcBorders>
              <w:top w:val="single" w:sz="4" w:space="0" w:color="000000"/>
              <w:left w:val="single" w:sz="8" w:space="0" w:color="000000"/>
              <w:bottom w:val="single" w:sz="4" w:space="0" w:color="auto"/>
              <w:right w:val="single" w:sz="4" w:space="0" w:color="000000"/>
            </w:tcBorders>
            <w:vAlign w:val="center"/>
            <w:hideMark/>
          </w:tcPr>
          <w:p w14:paraId="5E31AC32" w14:textId="77777777" w:rsidR="00FE6789" w:rsidRPr="003D04F8" w:rsidRDefault="00FE6789" w:rsidP="00671FD9">
            <w:pPr>
              <w:rPr>
                <w:rFonts w:ascii="Cambria" w:hAnsi="Cambria"/>
                <w:bCs/>
                <w:sz w:val="20"/>
                <w:szCs w:val="20"/>
              </w:rPr>
            </w:pPr>
          </w:p>
        </w:tc>
        <w:tc>
          <w:tcPr>
            <w:tcW w:w="4015" w:type="pct"/>
            <w:tcBorders>
              <w:top w:val="nil"/>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14:paraId="32A7D79A" w14:textId="77777777" w:rsidR="00FE6789" w:rsidRPr="003D04F8" w:rsidRDefault="00FE6789" w:rsidP="00671FD9">
            <w:pPr>
              <w:rPr>
                <w:rFonts w:ascii="Cambria" w:hAnsi="Cambria"/>
                <w:bCs/>
                <w:sz w:val="20"/>
                <w:szCs w:val="20"/>
              </w:rPr>
            </w:pPr>
            <w:r w:rsidRPr="003D04F8">
              <w:rPr>
                <w:rFonts w:ascii="Cambria" w:hAnsi="Cambria"/>
                <w:bCs/>
                <w:sz w:val="20"/>
                <w:szCs w:val="20"/>
              </w:rPr>
              <w:t>Pre hype posts</w:t>
            </w:r>
          </w:p>
        </w:tc>
      </w:tr>
      <w:tr w:rsidR="00FE6789" w:rsidRPr="003D04F8" w14:paraId="317107C3" w14:textId="77777777" w:rsidTr="00FE6789">
        <w:trPr>
          <w:trHeight w:val="20"/>
        </w:trPr>
        <w:tc>
          <w:tcPr>
            <w:tcW w:w="985" w:type="pct"/>
            <w:vMerge/>
            <w:tcBorders>
              <w:top w:val="single" w:sz="4" w:space="0" w:color="auto"/>
              <w:left w:val="single" w:sz="8" w:space="0" w:color="000000"/>
              <w:bottom w:val="single" w:sz="8" w:space="0" w:color="000000"/>
              <w:right w:val="single" w:sz="4" w:space="0" w:color="000000"/>
            </w:tcBorders>
            <w:vAlign w:val="center"/>
            <w:hideMark/>
          </w:tcPr>
          <w:p w14:paraId="5D8CEB54" w14:textId="77777777" w:rsidR="00FE6789" w:rsidRPr="003D04F8" w:rsidRDefault="00FE6789" w:rsidP="00671FD9">
            <w:pPr>
              <w:rPr>
                <w:rFonts w:ascii="Cambria" w:hAnsi="Cambria"/>
                <w:bCs/>
                <w:sz w:val="20"/>
                <w:szCs w:val="20"/>
              </w:rPr>
            </w:pPr>
          </w:p>
        </w:tc>
        <w:tc>
          <w:tcPr>
            <w:tcW w:w="4015" w:type="pct"/>
            <w:tcBorders>
              <w:top w:val="single" w:sz="4" w:space="0" w:color="auto"/>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022CE3F7" w14:textId="77777777" w:rsidR="00FE6789" w:rsidRPr="003D04F8" w:rsidRDefault="00FE6789" w:rsidP="00671FD9">
            <w:pPr>
              <w:rPr>
                <w:rFonts w:ascii="Cambria" w:hAnsi="Cambria"/>
                <w:bCs/>
                <w:sz w:val="20"/>
                <w:szCs w:val="20"/>
              </w:rPr>
            </w:pPr>
            <w:r w:rsidRPr="003D04F8">
              <w:rPr>
                <w:rFonts w:ascii="Cambria" w:hAnsi="Cambria"/>
                <w:bCs/>
                <w:sz w:val="20"/>
                <w:szCs w:val="20"/>
              </w:rPr>
              <w:t>Short interviews of cast and crew</w:t>
            </w:r>
          </w:p>
        </w:tc>
      </w:tr>
      <w:tr w:rsidR="00FE6789" w:rsidRPr="003D04F8" w14:paraId="14D4B43F" w14:textId="77777777" w:rsidTr="00FE6789">
        <w:trPr>
          <w:trHeight w:val="20"/>
        </w:trPr>
        <w:tc>
          <w:tcPr>
            <w:tcW w:w="985" w:type="pct"/>
            <w:vMerge/>
            <w:tcBorders>
              <w:top w:val="single" w:sz="4" w:space="0" w:color="000000"/>
              <w:left w:val="single" w:sz="8" w:space="0" w:color="000000"/>
              <w:bottom w:val="single" w:sz="8" w:space="0" w:color="000000"/>
              <w:right w:val="single" w:sz="4" w:space="0" w:color="000000"/>
            </w:tcBorders>
            <w:vAlign w:val="center"/>
            <w:hideMark/>
          </w:tcPr>
          <w:p w14:paraId="58439BF4" w14:textId="77777777" w:rsidR="00FE6789" w:rsidRPr="003D04F8" w:rsidRDefault="00FE6789" w:rsidP="00671FD9">
            <w:pPr>
              <w:rPr>
                <w:rFonts w:ascii="Cambria" w:hAnsi="Cambria"/>
                <w:bCs/>
                <w:sz w:val="20"/>
                <w:szCs w:val="20"/>
              </w:rPr>
            </w:pPr>
          </w:p>
        </w:tc>
        <w:tc>
          <w:tcPr>
            <w:tcW w:w="4015"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34C2D0DC" w14:textId="77777777" w:rsidR="00FE6789" w:rsidRPr="003D04F8" w:rsidRDefault="00FE6789" w:rsidP="00671FD9">
            <w:pPr>
              <w:rPr>
                <w:rFonts w:ascii="Cambria" w:hAnsi="Cambria"/>
                <w:bCs/>
                <w:sz w:val="20"/>
                <w:szCs w:val="20"/>
              </w:rPr>
            </w:pPr>
            <w:r w:rsidRPr="003D04F8">
              <w:rPr>
                <w:rFonts w:ascii="Cambria" w:hAnsi="Cambria"/>
                <w:bCs/>
                <w:sz w:val="20"/>
                <w:szCs w:val="20"/>
              </w:rPr>
              <w:t>PR target list</w:t>
            </w:r>
          </w:p>
        </w:tc>
      </w:tr>
      <w:tr w:rsidR="00FE6789" w:rsidRPr="003D04F8" w14:paraId="2B2D995A" w14:textId="77777777" w:rsidTr="00FE6789">
        <w:trPr>
          <w:trHeight w:val="20"/>
        </w:trPr>
        <w:tc>
          <w:tcPr>
            <w:tcW w:w="985" w:type="pct"/>
            <w:vMerge/>
            <w:tcBorders>
              <w:top w:val="single" w:sz="4" w:space="0" w:color="000000"/>
              <w:left w:val="single" w:sz="8" w:space="0" w:color="000000"/>
              <w:bottom w:val="single" w:sz="8" w:space="0" w:color="000000"/>
              <w:right w:val="single" w:sz="4" w:space="0" w:color="000000"/>
            </w:tcBorders>
            <w:vAlign w:val="center"/>
            <w:hideMark/>
          </w:tcPr>
          <w:p w14:paraId="3F138AB0" w14:textId="77777777" w:rsidR="00FE6789" w:rsidRPr="003D04F8" w:rsidRDefault="00FE6789" w:rsidP="00671FD9">
            <w:pPr>
              <w:rPr>
                <w:rFonts w:ascii="Cambria" w:hAnsi="Cambria"/>
                <w:bCs/>
                <w:sz w:val="20"/>
                <w:szCs w:val="20"/>
              </w:rPr>
            </w:pPr>
          </w:p>
        </w:tc>
        <w:tc>
          <w:tcPr>
            <w:tcW w:w="4015"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6BBC4572" w14:textId="77777777" w:rsidR="00FE6789" w:rsidRPr="003D04F8" w:rsidRDefault="00FE6789" w:rsidP="00671FD9">
            <w:pPr>
              <w:rPr>
                <w:rFonts w:ascii="Cambria" w:hAnsi="Cambria"/>
                <w:bCs/>
                <w:sz w:val="20"/>
                <w:szCs w:val="20"/>
              </w:rPr>
            </w:pPr>
            <w:r w:rsidRPr="003D04F8">
              <w:rPr>
                <w:rFonts w:ascii="Cambria" w:hAnsi="Cambria"/>
                <w:bCs/>
                <w:sz w:val="20"/>
                <w:szCs w:val="20"/>
              </w:rPr>
              <w:t>Trailers</w:t>
            </w:r>
          </w:p>
        </w:tc>
      </w:tr>
      <w:tr w:rsidR="00FE6789" w:rsidRPr="003D04F8" w14:paraId="6B8EB8EF" w14:textId="77777777" w:rsidTr="00FE6789">
        <w:trPr>
          <w:trHeight w:val="20"/>
        </w:trPr>
        <w:tc>
          <w:tcPr>
            <w:tcW w:w="985" w:type="pct"/>
            <w:vMerge/>
            <w:tcBorders>
              <w:top w:val="single" w:sz="4" w:space="0" w:color="000000"/>
              <w:left w:val="single" w:sz="8" w:space="0" w:color="000000"/>
              <w:bottom w:val="single" w:sz="8" w:space="0" w:color="000000"/>
              <w:right w:val="single" w:sz="4" w:space="0" w:color="000000"/>
            </w:tcBorders>
            <w:vAlign w:val="center"/>
            <w:hideMark/>
          </w:tcPr>
          <w:p w14:paraId="0F60EDDC" w14:textId="77777777" w:rsidR="00FE6789" w:rsidRPr="003D04F8" w:rsidRDefault="00FE6789" w:rsidP="00671FD9">
            <w:pPr>
              <w:rPr>
                <w:rFonts w:ascii="Cambria" w:hAnsi="Cambria"/>
                <w:bCs/>
                <w:sz w:val="20"/>
                <w:szCs w:val="20"/>
              </w:rPr>
            </w:pPr>
          </w:p>
        </w:tc>
        <w:tc>
          <w:tcPr>
            <w:tcW w:w="4015"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1491D46F" w14:textId="77777777" w:rsidR="00FE6789" w:rsidRPr="003D04F8" w:rsidRDefault="00FE6789" w:rsidP="00671FD9">
            <w:pPr>
              <w:rPr>
                <w:rFonts w:ascii="Cambria" w:hAnsi="Cambria"/>
                <w:bCs/>
                <w:sz w:val="20"/>
                <w:szCs w:val="20"/>
              </w:rPr>
            </w:pPr>
            <w:r w:rsidRPr="003D04F8">
              <w:rPr>
                <w:rFonts w:ascii="Cambria" w:hAnsi="Cambria"/>
                <w:bCs/>
                <w:sz w:val="20"/>
                <w:szCs w:val="20"/>
              </w:rPr>
              <w:t>Teaser for social media post and stories</w:t>
            </w:r>
          </w:p>
        </w:tc>
      </w:tr>
      <w:tr w:rsidR="00FE6789" w:rsidRPr="003D04F8" w14:paraId="755611FC" w14:textId="77777777" w:rsidTr="00FE6789">
        <w:trPr>
          <w:trHeight w:val="20"/>
        </w:trPr>
        <w:tc>
          <w:tcPr>
            <w:tcW w:w="985" w:type="pct"/>
            <w:vMerge/>
            <w:tcBorders>
              <w:top w:val="single" w:sz="4" w:space="0" w:color="000000"/>
              <w:left w:val="single" w:sz="8" w:space="0" w:color="000000"/>
              <w:bottom w:val="single" w:sz="8" w:space="0" w:color="000000"/>
              <w:right w:val="single" w:sz="4" w:space="0" w:color="000000"/>
            </w:tcBorders>
            <w:vAlign w:val="center"/>
            <w:hideMark/>
          </w:tcPr>
          <w:p w14:paraId="5D599D69" w14:textId="77777777" w:rsidR="00FE6789" w:rsidRPr="003D04F8" w:rsidRDefault="00FE6789" w:rsidP="00671FD9">
            <w:pPr>
              <w:rPr>
                <w:rFonts w:ascii="Cambria" w:hAnsi="Cambria"/>
                <w:bCs/>
                <w:sz w:val="20"/>
                <w:szCs w:val="20"/>
              </w:rPr>
            </w:pPr>
          </w:p>
        </w:tc>
        <w:tc>
          <w:tcPr>
            <w:tcW w:w="4015" w:type="pct"/>
            <w:tcBorders>
              <w:top w:val="nil"/>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51F8B742" w14:textId="77777777" w:rsidR="00FE6789" w:rsidRPr="003D04F8" w:rsidRDefault="00FE6789" w:rsidP="00671FD9">
            <w:pPr>
              <w:rPr>
                <w:rFonts w:ascii="Cambria" w:hAnsi="Cambria"/>
                <w:bCs/>
                <w:sz w:val="20"/>
                <w:szCs w:val="20"/>
              </w:rPr>
            </w:pPr>
            <w:r w:rsidRPr="003D04F8">
              <w:rPr>
                <w:rFonts w:ascii="Cambria" w:hAnsi="Cambria"/>
                <w:bCs/>
                <w:sz w:val="20"/>
                <w:szCs w:val="20"/>
              </w:rPr>
              <w:t>Bloopers</w:t>
            </w:r>
          </w:p>
        </w:tc>
      </w:tr>
    </w:tbl>
    <w:p w14:paraId="01FCE1FE" w14:textId="77777777" w:rsidR="00CF203B" w:rsidRPr="003D04F8" w:rsidRDefault="00CF203B" w:rsidP="00CF203B">
      <w:pPr>
        <w:spacing w:after="160"/>
        <w:rPr>
          <w:rFonts w:ascii="Cambria" w:hAnsi="Cambria"/>
          <w:bCs/>
          <w:sz w:val="20"/>
          <w:szCs w:val="20"/>
        </w:rPr>
      </w:pPr>
    </w:p>
    <w:tbl>
      <w:tblPr>
        <w:tblW w:w="5000" w:type="pct"/>
        <w:tblCellMar>
          <w:left w:w="0" w:type="dxa"/>
          <w:right w:w="0" w:type="dxa"/>
        </w:tblCellMar>
        <w:tblLook w:val="0600" w:firstRow="0" w:lastRow="0" w:firstColumn="0" w:lastColumn="0" w:noHBand="1" w:noVBand="1"/>
      </w:tblPr>
      <w:tblGrid>
        <w:gridCol w:w="2182"/>
        <w:gridCol w:w="7883"/>
      </w:tblGrid>
      <w:tr w:rsidR="00FE6789" w:rsidRPr="003D04F8" w14:paraId="433B60C8" w14:textId="77777777" w:rsidTr="00FE6789">
        <w:trPr>
          <w:trHeight w:val="20"/>
        </w:trPr>
        <w:tc>
          <w:tcPr>
            <w:tcW w:w="1084" w:type="pct"/>
            <w:tcBorders>
              <w:top w:val="single" w:sz="8" w:space="0" w:color="000000"/>
              <w:left w:val="single" w:sz="8"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5D76810C" w14:textId="77777777" w:rsidR="00FE6789" w:rsidRPr="003D04F8" w:rsidRDefault="00FE6789" w:rsidP="00671FD9">
            <w:pPr>
              <w:rPr>
                <w:rFonts w:ascii="Cambria" w:hAnsi="Cambria"/>
                <w:bCs/>
                <w:sz w:val="20"/>
                <w:szCs w:val="20"/>
              </w:rPr>
            </w:pPr>
            <w:r w:rsidRPr="003D04F8">
              <w:rPr>
                <w:rFonts w:ascii="Cambria" w:hAnsi="Cambria"/>
                <w:b/>
                <w:bCs/>
                <w:sz w:val="20"/>
                <w:szCs w:val="20"/>
              </w:rPr>
              <w:t>Category</w:t>
            </w:r>
          </w:p>
        </w:tc>
        <w:tc>
          <w:tcPr>
            <w:tcW w:w="3916" w:type="pct"/>
            <w:tcBorders>
              <w:top w:val="single" w:sz="8"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264196E9" w14:textId="77777777" w:rsidR="00FE6789" w:rsidRPr="003D04F8" w:rsidRDefault="00FE6789" w:rsidP="00671FD9">
            <w:pPr>
              <w:rPr>
                <w:rFonts w:ascii="Cambria" w:hAnsi="Cambria"/>
                <w:bCs/>
                <w:sz w:val="20"/>
                <w:szCs w:val="20"/>
              </w:rPr>
            </w:pPr>
            <w:r w:rsidRPr="003D04F8">
              <w:rPr>
                <w:rFonts w:ascii="Cambria" w:hAnsi="Cambria"/>
                <w:b/>
                <w:bCs/>
                <w:sz w:val="20"/>
                <w:szCs w:val="20"/>
              </w:rPr>
              <w:t>Requirements/Name of Document</w:t>
            </w:r>
          </w:p>
        </w:tc>
      </w:tr>
      <w:tr w:rsidR="00FE6789" w:rsidRPr="003D04F8" w14:paraId="1D39ED8A" w14:textId="77777777" w:rsidTr="00FE6789">
        <w:trPr>
          <w:trHeight w:val="20"/>
        </w:trPr>
        <w:tc>
          <w:tcPr>
            <w:tcW w:w="1084" w:type="pct"/>
            <w:vMerge w:val="restar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57FCA1B6" w14:textId="77777777" w:rsidR="00FE6789" w:rsidRPr="003D04F8" w:rsidRDefault="00FE6789" w:rsidP="00671FD9">
            <w:pPr>
              <w:rPr>
                <w:rFonts w:ascii="Cambria" w:hAnsi="Cambria"/>
                <w:bCs/>
                <w:sz w:val="20"/>
                <w:szCs w:val="20"/>
              </w:rPr>
            </w:pPr>
            <w:r w:rsidRPr="003D04F8">
              <w:rPr>
                <w:rFonts w:ascii="Cambria" w:hAnsi="Cambria"/>
                <w:b/>
                <w:bCs/>
                <w:sz w:val="20"/>
                <w:szCs w:val="20"/>
              </w:rPr>
              <w:t>Budget Details</w:t>
            </w:r>
          </w:p>
        </w:tc>
        <w:tc>
          <w:tcPr>
            <w:tcW w:w="3916"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11D4A0C8" w14:textId="77777777" w:rsidR="00FE6789" w:rsidRPr="003D04F8" w:rsidRDefault="00FE6789" w:rsidP="00671FD9">
            <w:pPr>
              <w:rPr>
                <w:rFonts w:ascii="Cambria" w:hAnsi="Cambria"/>
                <w:bCs/>
                <w:sz w:val="20"/>
                <w:szCs w:val="20"/>
              </w:rPr>
            </w:pPr>
            <w:r w:rsidRPr="003D04F8">
              <w:rPr>
                <w:rFonts w:ascii="Cambria" w:hAnsi="Cambria"/>
                <w:bCs/>
                <w:sz w:val="20"/>
                <w:szCs w:val="20"/>
              </w:rPr>
              <w:t>Budget for individual castings</w:t>
            </w:r>
          </w:p>
        </w:tc>
      </w:tr>
      <w:tr w:rsidR="00FE6789" w:rsidRPr="003D04F8" w14:paraId="0FCD5F88" w14:textId="77777777" w:rsidTr="00FE6789">
        <w:trPr>
          <w:trHeight w:val="20"/>
        </w:trPr>
        <w:tc>
          <w:tcPr>
            <w:tcW w:w="1084" w:type="pct"/>
            <w:vMerge/>
            <w:tcBorders>
              <w:top w:val="single" w:sz="4" w:space="0" w:color="000000"/>
              <w:left w:val="single" w:sz="8" w:space="0" w:color="000000"/>
              <w:bottom w:val="single" w:sz="8" w:space="0" w:color="000000"/>
              <w:right w:val="single" w:sz="4" w:space="0" w:color="000000"/>
            </w:tcBorders>
            <w:vAlign w:val="center"/>
            <w:hideMark/>
          </w:tcPr>
          <w:p w14:paraId="525A840C" w14:textId="77777777" w:rsidR="00FE6789" w:rsidRPr="003D04F8" w:rsidRDefault="00FE6789" w:rsidP="00671FD9">
            <w:pPr>
              <w:rPr>
                <w:rFonts w:ascii="Cambria" w:hAnsi="Cambria"/>
                <w:bCs/>
                <w:sz w:val="20"/>
                <w:szCs w:val="20"/>
              </w:rPr>
            </w:pPr>
          </w:p>
        </w:tc>
        <w:tc>
          <w:tcPr>
            <w:tcW w:w="3916"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7588B40C" w14:textId="77777777" w:rsidR="00FE6789" w:rsidRPr="003D04F8" w:rsidRDefault="00FE6789" w:rsidP="00671FD9">
            <w:pPr>
              <w:rPr>
                <w:rFonts w:ascii="Cambria" w:hAnsi="Cambria"/>
                <w:bCs/>
                <w:sz w:val="20"/>
                <w:szCs w:val="20"/>
              </w:rPr>
            </w:pPr>
            <w:r w:rsidRPr="003D04F8">
              <w:rPr>
                <w:rFonts w:ascii="Cambria" w:hAnsi="Cambria"/>
                <w:bCs/>
                <w:sz w:val="20"/>
                <w:szCs w:val="20"/>
              </w:rPr>
              <w:t>Crew</w:t>
            </w:r>
          </w:p>
        </w:tc>
      </w:tr>
      <w:tr w:rsidR="00FE6789" w:rsidRPr="003D04F8" w14:paraId="2BE0CBAC" w14:textId="77777777" w:rsidTr="00FE6789">
        <w:trPr>
          <w:trHeight w:val="20"/>
        </w:trPr>
        <w:tc>
          <w:tcPr>
            <w:tcW w:w="1084" w:type="pct"/>
            <w:vMerge/>
            <w:tcBorders>
              <w:top w:val="single" w:sz="4" w:space="0" w:color="000000"/>
              <w:left w:val="single" w:sz="8" w:space="0" w:color="000000"/>
              <w:bottom w:val="single" w:sz="8" w:space="0" w:color="000000"/>
              <w:right w:val="single" w:sz="4" w:space="0" w:color="000000"/>
            </w:tcBorders>
            <w:vAlign w:val="center"/>
            <w:hideMark/>
          </w:tcPr>
          <w:p w14:paraId="54D6A525" w14:textId="77777777" w:rsidR="00FE6789" w:rsidRPr="003D04F8" w:rsidRDefault="00FE6789" w:rsidP="00671FD9">
            <w:pPr>
              <w:rPr>
                <w:rFonts w:ascii="Cambria" w:hAnsi="Cambria"/>
                <w:bCs/>
                <w:sz w:val="20"/>
                <w:szCs w:val="20"/>
              </w:rPr>
            </w:pPr>
          </w:p>
        </w:tc>
        <w:tc>
          <w:tcPr>
            <w:tcW w:w="3916"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498A53E2" w14:textId="77777777" w:rsidR="00FE6789" w:rsidRPr="003D04F8" w:rsidRDefault="00FE6789" w:rsidP="00671FD9">
            <w:pPr>
              <w:rPr>
                <w:rFonts w:ascii="Cambria" w:hAnsi="Cambria"/>
                <w:bCs/>
                <w:sz w:val="20"/>
                <w:szCs w:val="20"/>
              </w:rPr>
            </w:pPr>
            <w:r w:rsidRPr="003D04F8">
              <w:rPr>
                <w:rFonts w:ascii="Cambria" w:hAnsi="Cambria"/>
                <w:bCs/>
                <w:sz w:val="20"/>
                <w:szCs w:val="20"/>
              </w:rPr>
              <w:t>props and set</w:t>
            </w:r>
          </w:p>
        </w:tc>
      </w:tr>
      <w:tr w:rsidR="00FE6789" w:rsidRPr="003D04F8" w14:paraId="6B022913" w14:textId="77777777" w:rsidTr="00FE6789">
        <w:trPr>
          <w:trHeight w:val="20"/>
        </w:trPr>
        <w:tc>
          <w:tcPr>
            <w:tcW w:w="1084" w:type="pct"/>
            <w:vMerge/>
            <w:tcBorders>
              <w:top w:val="single" w:sz="4" w:space="0" w:color="000000"/>
              <w:left w:val="single" w:sz="8" w:space="0" w:color="000000"/>
              <w:bottom w:val="single" w:sz="8" w:space="0" w:color="000000"/>
              <w:right w:val="single" w:sz="4" w:space="0" w:color="000000"/>
            </w:tcBorders>
            <w:vAlign w:val="center"/>
            <w:hideMark/>
          </w:tcPr>
          <w:p w14:paraId="69F258BA" w14:textId="77777777" w:rsidR="00FE6789" w:rsidRPr="003D04F8" w:rsidRDefault="00FE6789" w:rsidP="00671FD9">
            <w:pPr>
              <w:rPr>
                <w:rFonts w:ascii="Cambria" w:hAnsi="Cambria"/>
                <w:bCs/>
                <w:sz w:val="20"/>
                <w:szCs w:val="20"/>
              </w:rPr>
            </w:pPr>
          </w:p>
        </w:tc>
        <w:tc>
          <w:tcPr>
            <w:tcW w:w="3916"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1142D035" w14:textId="77777777" w:rsidR="00FE6789" w:rsidRPr="003D04F8" w:rsidRDefault="00FE6789" w:rsidP="00671FD9">
            <w:pPr>
              <w:rPr>
                <w:rFonts w:ascii="Cambria" w:hAnsi="Cambria"/>
                <w:bCs/>
                <w:sz w:val="20"/>
                <w:szCs w:val="20"/>
              </w:rPr>
            </w:pPr>
            <w:r w:rsidRPr="003D04F8">
              <w:rPr>
                <w:rFonts w:ascii="Cambria" w:hAnsi="Cambria"/>
                <w:bCs/>
                <w:sz w:val="20"/>
                <w:szCs w:val="20"/>
              </w:rPr>
              <w:t>Location</w:t>
            </w:r>
          </w:p>
        </w:tc>
      </w:tr>
      <w:tr w:rsidR="00FE6789" w:rsidRPr="003D04F8" w14:paraId="1ACD76F3" w14:textId="77777777" w:rsidTr="00FE6789">
        <w:trPr>
          <w:trHeight w:val="20"/>
        </w:trPr>
        <w:tc>
          <w:tcPr>
            <w:tcW w:w="1084" w:type="pct"/>
            <w:vMerge/>
            <w:tcBorders>
              <w:top w:val="single" w:sz="4" w:space="0" w:color="000000"/>
              <w:left w:val="single" w:sz="8" w:space="0" w:color="000000"/>
              <w:bottom w:val="single" w:sz="8" w:space="0" w:color="000000"/>
              <w:right w:val="single" w:sz="4" w:space="0" w:color="000000"/>
            </w:tcBorders>
            <w:vAlign w:val="center"/>
            <w:hideMark/>
          </w:tcPr>
          <w:p w14:paraId="4CEEB9C2" w14:textId="77777777" w:rsidR="00FE6789" w:rsidRPr="003D04F8" w:rsidRDefault="00FE6789" w:rsidP="00671FD9">
            <w:pPr>
              <w:rPr>
                <w:rFonts w:ascii="Cambria" w:hAnsi="Cambria"/>
                <w:bCs/>
                <w:sz w:val="20"/>
                <w:szCs w:val="20"/>
              </w:rPr>
            </w:pPr>
          </w:p>
        </w:tc>
        <w:tc>
          <w:tcPr>
            <w:tcW w:w="3916" w:type="pct"/>
            <w:tcBorders>
              <w:top w:val="nil"/>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D592B0E" w14:textId="77777777" w:rsidR="00FE6789" w:rsidRPr="003D04F8" w:rsidRDefault="00FE6789" w:rsidP="00671FD9">
            <w:pPr>
              <w:rPr>
                <w:rFonts w:ascii="Cambria" w:hAnsi="Cambria"/>
                <w:bCs/>
                <w:sz w:val="20"/>
                <w:szCs w:val="20"/>
              </w:rPr>
            </w:pPr>
            <w:r w:rsidRPr="003D04F8">
              <w:rPr>
                <w:rFonts w:ascii="Cambria" w:hAnsi="Cambria"/>
                <w:bCs/>
                <w:sz w:val="20"/>
                <w:szCs w:val="20"/>
              </w:rPr>
              <w:t>Others</w:t>
            </w:r>
          </w:p>
        </w:tc>
      </w:tr>
    </w:tbl>
    <w:p w14:paraId="0CC48105" w14:textId="77777777" w:rsidR="00CF203B" w:rsidRPr="003D04F8" w:rsidRDefault="00CF203B" w:rsidP="00671FD9">
      <w:pPr>
        <w:rPr>
          <w:rFonts w:ascii="Cambria" w:hAnsi="Cambria"/>
          <w:bCs/>
          <w:sz w:val="20"/>
          <w:szCs w:val="20"/>
        </w:rPr>
      </w:pPr>
    </w:p>
    <w:tbl>
      <w:tblPr>
        <w:tblW w:w="5000" w:type="pct"/>
        <w:tblCellMar>
          <w:left w:w="0" w:type="dxa"/>
          <w:right w:w="0" w:type="dxa"/>
        </w:tblCellMar>
        <w:tblLook w:val="0600" w:firstRow="0" w:lastRow="0" w:firstColumn="0" w:lastColumn="0" w:noHBand="1" w:noVBand="1"/>
      </w:tblPr>
      <w:tblGrid>
        <w:gridCol w:w="1959"/>
        <w:gridCol w:w="8106"/>
      </w:tblGrid>
      <w:tr w:rsidR="00FE6789" w:rsidRPr="003D04F8" w14:paraId="71FFDB3D" w14:textId="77777777" w:rsidTr="00FE6789">
        <w:trPr>
          <w:trHeight w:val="20"/>
        </w:trPr>
        <w:tc>
          <w:tcPr>
            <w:tcW w:w="973" w:type="pct"/>
            <w:tcBorders>
              <w:top w:val="single" w:sz="8" w:space="0" w:color="000000"/>
              <w:left w:val="single" w:sz="8"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69965875" w14:textId="77777777" w:rsidR="00FE6789" w:rsidRPr="003D04F8" w:rsidRDefault="00FE6789" w:rsidP="00671FD9">
            <w:pPr>
              <w:rPr>
                <w:rFonts w:ascii="Cambria" w:hAnsi="Cambria"/>
                <w:bCs/>
                <w:sz w:val="20"/>
                <w:szCs w:val="20"/>
              </w:rPr>
            </w:pPr>
            <w:r w:rsidRPr="003D04F8">
              <w:rPr>
                <w:rFonts w:ascii="Cambria" w:hAnsi="Cambria"/>
                <w:b/>
                <w:bCs/>
                <w:sz w:val="20"/>
                <w:szCs w:val="20"/>
              </w:rPr>
              <w:t>Category</w:t>
            </w:r>
          </w:p>
        </w:tc>
        <w:tc>
          <w:tcPr>
            <w:tcW w:w="4027" w:type="pct"/>
            <w:tcBorders>
              <w:top w:val="single" w:sz="8"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center"/>
            <w:hideMark/>
          </w:tcPr>
          <w:p w14:paraId="47CC70D2" w14:textId="77777777" w:rsidR="00FE6789" w:rsidRPr="003D04F8" w:rsidRDefault="00FE6789" w:rsidP="00671FD9">
            <w:pPr>
              <w:rPr>
                <w:rFonts w:ascii="Cambria" w:hAnsi="Cambria"/>
                <w:bCs/>
                <w:sz w:val="20"/>
                <w:szCs w:val="20"/>
              </w:rPr>
            </w:pPr>
            <w:r w:rsidRPr="003D04F8">
              <w:rPr>
                <w:rFonts w:ascii="Cambria" w:hAnsi="Cambria"/>
                <w:b/>
                <w:bCs/>
                <w:sz w:val="20"/>
                <w:szCs w:val="20"/>
              </w:rPr>
              <w:t>Requirements/Name of Document</w:t>
            </w:r>
          </w:p>
        </w:tc>
      </w:tr>
      <w:tr w:rsidR="00FE6789" w:rsidRPr="003D04F8" w14:paraId="56302DCA" w14:textId="77777777" w:rsidTr="00FE6789">
        <w:trPr>
          <w:trHeight w:val="20"/>
        </w:trPr>
        <w:tc>
          <w:tcPr>
            <w:tcW w:w="973" w:type="pct"/>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8AA067" w14:textId="77777777" w:rsidR="00FE6789" w:rsidRPr="003D04F8" w:rsidRDefault="00FE6789" w:rsidP="00671FD9">
            <w:pPr>
              <w:rPr>
                <w:rFonts w:ascii="Cambria" w:hAnsi="Cambria"/>
                <w:bCs/>
                <w:sz w:val="20"/>
                <w:szCs w:val="20"/>
              </w:rPr>
            </w:pPr>
            <w:r w:rsidRPr="003D04F8">
              <w:rPr>
                <w:rFonts w:ascii="Cambria" w:hAnsi="Cambria"/>
                <w:b/>
                <w:bCs/>
                <w:sz w:val="20"/>
                <w:szCs w:val="20"/>
              </w:rPr>
              <w:t>Legal and regulatory</w:t>
            </w:r>
          </w:p>
        </w:tc>
        <w:tc>
          <w:tcPr>
            <w:tcW w:w="4027"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04388955" w14:textId="77777777" w:rsidR="00FE6789" w:rsidRPr="003D04F8" w:rsidRDefault="00FE6789" w:rsidP="00671FD9">
            <w:pPr>
              <w:rPr>
                <w:rFonts w:ascii="Cambria" w:hAnsi="Cambria"/>
                <w:bCs/>
                <w:sz w:val="20"/>
                <w:szCs w:val="20"/>
              </w:rPr>
            </w:pPr>
            <w:r w:rsidRPr="003D04F8">
              <w:rPr>
                <w:rFonts w:ascii="Cambria" w:hAnsi="Cambria"/>
                <w:bCs/>
                <w:sz w:val="20"/>
                <w:szCs w:val="20"/>
              </w:rPr>
              <w:t xml:space="preserve">MOA (Memorandum of Agreement) </w:t>
            </w:r>
          </w:p>
        </w:tc>
      </w:tr>
      <w:tr w:rsidR="00FE6789" w:rsidRPr="003D04F8" w14:paraId="79A9782A"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1159724E"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F82DE99" w14:textId="79AE667B" w:rsidR="00FE6789" w:rsidRPr="003D04F8" w:rsidRDefault="00FE6789" w:rsidP="00671FD9">
            <w:pPr>
              <w:rPr>
                <w:rFonts w:ascii="Cambria" w:hAnsi="Cambria"/>
                <w:bCs/>
                <w:sz w:val="20"/>
                <w:szCs w:val="20"/>
              </w:rPr>
            </w:pPr>
            <w:r w:rsidRPr="003D04F8">
              <w:rPr>
                <w:rFonts w:ascii="Cambria" w:hAnsi="Cambria"/>
                <w:bCs/>
                <w:sz w:val="20"/>
                <w:szCs w:val="20"/>
              </w:rPr>
              <w:t xml:space="preserve">Bank Account details of production house Last yearly financial report  </w:t>
            </w:r>
          </w:p>
        </w:tc>
      </w:tr>
      <w:tr w:rsidR="00FE6789" w:rsidRPr="003D04F8" w14:paraId="31E8865C"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7573C99B"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760A444E" w14:textId="77777777" w:rsidR="00FE6789" w:rsidRPr="003D04F8" w:rsidRDefault="00FE6789" w:rsidP="00671FD9">
            <w:pPr>
              <w:rPr>
                <w:rFonts w:ascii="Cambria" w:hAnsi="Cambria"/>
                <w:bCs/>
                <w:sz w:val="20"/>
                <w:szCs w:val="20"/>
              </w:rPr>
            </w:pPr>
            <w:r w:rsidRPr="003D04F8">
              <w:rPr>
                <w:rFonts w:ascii="Cambria" w:hAnsi="Cambria"/>
                <w:bCs/>
                <w:sz w:val="20"/>
                <w:szCs w:val="20"/>
              </w:rPr>
              <w:t xml:space="preserve">Registered &amp; Current Office Address </w:t>
            </w:r>
          </w:p>
        </w:tc>
      </w:tr>
      <w:tr w:rsidR="00FE6789" w:rsidRPr="003D04F8" w14:paraId="7EDA12A6"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40774F2A"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3C24CCA2" w14:textId="77777777" w:rsidR="00FE6789" w:rsidRPr="003D04F8" w:rsidRDefault="00FE6789" w:rsidP="00671FD9">
            <w:pPr>
              <w:rPr>
                <w:rFonts w:ascii="Cambria" w:hAnsi="Cambria"/>
                <w:bCs/>
                <w:sz w:val="20"/>
                <w:szCs w:val="20"/>
              </w:rPr>
            </w:pPr>
            <w:r w:rsidRPr="003D04F8">
              <w:rPr>
                <w:rFonts w:ascii="Cambria" w:hAnsi="Cambria"/>
                <w:bCs/>
                <w:sz w:val="20"/>
                <w:szCs w:val="20"/>
              </w:rPr>
              <w:t>IPR/NOC/Agreement for Content</w:t>
            </w:r>
          </w:p>
        </w:tc>
      </w:tr>
      <w:tr w:rsidR="00FE6789" w:rsidRPr="003D04F8" w14:paraId="47A84D85"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0F0A6378"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1C969B22" w14:textId="77777777" w:rsidR="00FE6789" w:rsidRPr="003D04F8" w:rsidRDefault="00FE6789" w:rsidP="00671FD9">
            <w:pPr>
              <w:rPr>
                <w:rFonts w:ascii="Cambria" w:hAnsi="Cambria"/>
                <w:bCs/>
                <w:sz w:val="20"/>
                <w:szCs w:val="20"/>
              </w:rPr>
            </w:pPr>
            <w:r w:rsidRPr="003D04F8">
              <w:rPr>
                <w:rFonts w:ascii="Cambria" w:hAnsi="Cambria"/>
                <w:bCs/>
                <w:sz w:val="20"/>
                <w:szCs w:val="20"/>
              </w:rPr>
              <w:t>NDA of individuals</w:t>
            </w:r>
          </w:p>
        </w:tc>
      </w:tr>
      <w:tr w:rsidR="00FE6789" w:rsidRPr="003D04F8" w14:paraId="7BDDFE3A"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1EB2C368"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4AFF2953" w14:textId="77777777" w:rsidR="00FE6789" w:rsidRPr="003D04F8" w:rsidRDefault="00FE6789" w:rsidP="00671FD9">
            <w:pPr>
              <w:rPr>
                <w:rFonts w:ascii="Cambria" w:hAnsi="Cambria"/>
                <w:bCs/>
                <w:sz w:val="20"/>
                <w:szCs w:val="20"/>
              </w:rPr>
            </w:pPr>
            <w:r w:rsidRPr="003D04F8">
              <w:rPr>
                <w:rFonts w:ascii="Cambria" w:hAnsi="Cambria"/>
                <w:bCs/>
                <w:sz w:val="20"/>
                <w:szCs w:val="20"/>
              </w:rPr>
              <w:t>Copyright of content</w:t>
            </w:r>
          </w:p>
        </w:tc>
      </w:tr>
      <w:tr w:rsidR="00FE6789" w:rsidRPr="003D04F8" w14:paraId="2DFC1506"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0E6EE9CA"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500BA174" w14:textId="77777777" w:rsidR="00FE6789" w:rsidRPr="003D04F8" w:rsidRDefault="00FE6789" w:rsidP="00671FD9">
            <w:pPr>
              <w:rPr>
                <w:rFonts w:ascii="Cambria" w:hAnsi="Cambria"/>
                <w:bCs/>
                <w:sz w:val="20"/>
                <w:szCs w:val="20"/>
              </w:rPr>
            </w:pPr>
            <w:r w:rsidRPr="003D04F8">
              <w:rPr>
                <w:rFonts w:ascii="Cambria" w:hAnsi="Cambria"/>
                <w:bCs/>
                <w:sz w:val="20"/>
                <w:szCs w:val="20"/>
              </w:rPr>
              <w:t>Copyright/license of Music</w:t>
            </w:r>
          </w:p>
        </w:tc>
      </w:tr>
      <w:tr w:rsidR="00FE6789" w:rsidRPr="003D04F8" w14:paraId="5C92252C"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3ABF4C2E"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57DA5677" w14:textId="77777777" w:rsidR="00FE6789" w:rsidRPr="003D04F8" w:rsidRDefault="00FE6789" w:rsidP="00671FD9">
            <w:pPr>
              <w:rPr>
                <w:rFonts w:ascii="Cambria" w:hAnsi="Cambria"/>
                <w:bCs/>
                <w:sz w:val="20"/>
                <w:szCs w:val="20"/>
              </w:rPr>
            </w:pPr>
            <w:r w:rsidRPr="003D04F8">
              <w:rPr>
                <w:rFonts w:ascii="Cambria" w:hAnsi="Cambria"/>
                <w:bCs/>
                <w:sz w:val="20"/>
                <w:szCs w:val="20"/>
              </w:rPr>
              <w:t>Lease Documents (if any)</w:t>
            </w:r>
          </w:p>
        </w:tc>
      </w:tr>
      <w:tr w:rsidR="00FE6789" w:rsidRPr="003D04F8" w14:paraId="0306067B"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6DA8ECB6"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048DF942" w14:textId="77777777" w:rsidR="00FE6789" w:rsidRPr="003D04F8" w:rsidRDefault="00FE6789" w:rsidP="00671FD9">
            <w:pPr>
              <w:rPr>
                <w:rFonts w:ascii="Cambria" w:hAnsi="Cambria"/>
                <w:bCs/>
                <w:sz w:val="20"/>
                <w:szCs w:val="20"/>
              </w:rPr>
            </w:pPr>
            <w:r w:rsidRPr="003D04F8">
              <w:rPr>
                <w:rFonts w:ascii="Cambria" w:hAnsi="Cambria"/>
                <w:bCs/>
                <w:sz w:val="20"/>
                <w:szCs w:val="20"/>
              </w:rPr>
              <w:t>SAG certification (if required)</w:t>
            </w:r>
          </w:p>
        </w:tc>
      </w:tr>
      <w:tr w:rsidR="00FE6789" w:rsidRPr="003D04F8" w14:paraId="7E37CCFC" w14:textId="77777777" w:rsidTr="00FE6789">
        <w:trPr>
          <w:trHeight w:val="20"/>
        </w:trPr>
        <w:tc>
          <w:tcPr>
            <w:tcW w:w="973" w:type="pct"/>
            <w:vMerge/>
            <w:tcBorders>
              <w:top w:val="single" w:sz="4" w:space="0" w:color="000000"/>
              <w:left w:val="single" w:sz="8" w:space="0" w:color="000000"/>
              <w:bottom w:val="single" w:sz="4" w:space="0" w:color="000000"/>
              <w:right w:val="single" w:sz="4" w:space="0" w:color="000000"/>
            </w:tcBorders>
            <w:vAlign w:val="center"/>
            <w:hideMark/>
          </w:tcPr>
          <w:p w14:paraId="193341ED"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74DF24" w14:textId="158D3AFD" w:rsidR="00FE6789" w:rsidRPr="003D04F8" w:rsidRDefault="00FE6789" w:rsidP="00671FD9">
            <w:pPr>
              <w:rPr>
                <w:rFonts w:ascii="Cambria" w:hAnsi="Cambria"/>
                <w:bCs/>
                <w:sz w:val="20"/>
                <w:szCs w:val="20"/>
              </w:rPr>
            </w:pPr>
            <w:r w:rsidRPr="003D04F8">
              <w:rPr>
                <w:rFonts w:ascii="Cambria" w:hAnsi="Cambria"/>
                <w:bCs/>
                <w:sz w:val="20"/>
                <w:szCs w:val="20"/>
              </w:rPr>
              <w:t xml:space="preserve">Contract with RVPLC &amp; </w:t>
            </w:r>
            <w:proofErr w:type="gramStart"/>
            <w:r w:rsidRPr="003D04F8">
              <w:rPr>
                <w:rFonts w:ascii="Cambria" w:hAnsi="Cambria"/>
                <w:bCs/>
                <w:sz w:val="20"/>
                <w:szCs w:val="20"/>
              </w:rPr>
              <w:t>current status</w:t>
            </w:r>
            <w:proofErr w:type="gramEnd"/>
            <w:r w:rsidRPr="003D04F8">
              <w:rPr>
                <w:rFonts w:ascii="Cambria" w:hAnsi="Cambria"/>
                <w:bCs/>
                <w:sz w:val="20"/>
                <w:szCs w:val="20"/>
              </w:rPr>
              <w:t xml:space="preserve"> (if any)  </w:t>
            </w:r>
          </w:p>
        </w:tc>
      </w:tr>
      <w:tr w:rsidR="00FE6789" w:rsidRPr="003D04F8" w14:paraId="71C0CE8D" w14:textId="77777777" w:rsidTr="00FE6789">
        <w:trPr>
          <w:trHeight w:val="20"/>
        </w:trPr>
        <w:tc>
          <w:tcPr>
            <w:tcW w:w="973" w:type="pct"/>
            <w:vMerge w:val="restar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3DBFD52F" w14:textId="77777777" w:rsidR="00FE6789" w:rsidRPr="003D04F8" w:rsidRDefault="00FE6789" w:rsidP="00671FD9">
            <w:pPr>
              <w:rPr>
                <w:rFonts w:ascii="Cambria" w:hAnsi="Cambria"/>
                <w:bCs/>
                <w:sz w:val="20"/>
                <w:szCs w:val="20"/>
              </w:rPr>
            </w:pPr>
            <w:r w:rsidRPr="003D04F8">
              <w:rPr>
                <w:rFonts w:ascii="Cambria" w:hAnsi="Cambria"/>
                <w:b/>
                <w:bCs/>
                <w:sz w:val="20"/>
                <w:szCs w:val="20"/>
              </w:rPr>
              <w:t>LD clause</w:t>
            </w:r>
          </w:p>
        </w:tc>
        <w:tc>
          <w:tcPr>
            <w:tcW w:w="4027" w:type="pc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03624CD0" w14:textId="329E7DDC" w:rsidR="00FE6789" w:rsidRPr="003D04F8" w:rsidRDefault="00FE6789" w:rsidP="00671FD9">
            <w:pPr>
              <w:rPr>
                <w:rFonts w:ascii="Cambria" w:hAnsi="Cambria"/>
                <w:bCs/>
                <w:sz w:val="20"/>
                <w:szCs w:val="20"/>
              </w:rPr>
            </w:pPr>
            <w:r w:rsidRPr="003D04F8">
              <w:rPr>
                <w:rFonts w:ascii="Cambria" w:hAnsi="Cambria"/>
                <w:bCs/>
                <w:sz w:val="20"/>
                <w:szCs w:val="20"/>
              </w:rPr>
              <w:t>1-50% of penalty due to any violation of this agreement</w:t>
            </w:r>
          </w:p>
        </w:tc>
      </w:tr>
      <w:tr w:rsidR="00FE6789" w:rsidRPr="003D04F8" w14:paraId="396396AC" w14:textId="77777777" w:rsidTr="00FE6789">
        <w:trPr>
          <w:trHeight w:val="20"/>
        </w:trPr>
        <w:tc>
          <w:tcPr>
            <w:tcW w:w="973" w:type="pct"/>
            <w:vMerge/>
            <w:tcBorders>
              <w:top w:val="single" w:sz="4" w:space="0" w:color="000000"/>
              <w:left w:val="single" w:sz="8" w:space="0" w:color="000000"/>
              <w:bottom w:val="single" w:sz="8" w:space="0" w:color="000000"/>
              <w:right w:val="single" w:sz="4" w:space="0" w:color="000000"/>
            </w:tcBorders>
            <w:vAlign w:val="center"/>
            <w:hideMark/>
          </w:tcPr>
          <w:p w14:paraId="0CC0FBED"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628D5A95" w14:textId="77777777" w:rsidR="00FE6789" w:rsidRPr="003D04F8" w:rsidRDefault="00FE6789" w:rsidP="00671FD9">
            <w:pPr>
              <w:rPr>
                <w:rFonts w:ascii="Cambria" w:hAnsi="Cambria"/>
                <w:bCs/>
                <w:sz w:val="20"/>
                <w:szCs w:val="20"/>
              </w:rPr>
            </w:pPr>
            <w:r w:rsidRPr="003D04F8">
              <w:rPr>
                <w:rFonts w:ascii="Cambria" w:hAnsi="Cambria"/>
                <w:bCs/>
                <w:sz w:val="20"/>
                <w:szCs w:val="20"/>
              </w:rPr>
              <w:t>Maintaining timeline of release</w:t>
            </w:r>
          </w:p>
        </w:tc>
      </w:tr>
      <w:tr w:rsidR="00FE6789" w:rsidRPr="003D04F8" w14:paraId="7D332517" w14:textId="77777777" w:rsidTr="00FE6789">
        <w:trPr>
          <w:trHeight w:val="20"/>
        </w:trPr>
        <w:tc>
          <w:tcPr>
            <w:tcW w:w="973" w:type="pct"/>
            <w:vMerge/>
            <w:tcBorders>
              <w:top w:val="single" w:sz="4" w:space="0" w:color="000000"/>
              <w:left w:val="single" w:sz="8" w:space="0" w:color="000000"/>
              <w:bottom w:val="single" w:sz="8" w:space="0" w:color="000000"/>
              <w:right w:val="single" w:sz="4" w:space="0" w:color="000000"/>
            </w:tcBorders>
            <w:vAlign w:val="center"/>
            <w:hideMark/>
          </w:tcPr>
          <w:p w14:paraId="3C980E11" w14:textId="77777777" w:rsidR="00FE6789" w:rsidRPr="003D04F8" w:rsidRDefault="00FE6789" w:rsidP="00671FD9">
            <w:pPr>
              <w:rPr>
                <w:rFonts w:ascii="Cambria" w:hAnsi="Cambria"/>
                <w:bCs/>
                <w:sz w:val="20"/>
                <w:szCs w:val="20"/>
              </w:rPr>
            </w:pPr>
          </w:p>
        </w:tc>
        <w:tc>
          <w:tcPr>
            <w:tcW w:w="4027" w:type="pct"/>
            <w:tcBorders>
              <w:top w:val="nil"/>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306063E4" w14:textId="77777777" w:rsidR="00FE6789" w:rsidRPr="003D04F8" w:rsidRDefault="00FE6789" w:rsidP="00671FD9">
            <w:pPr>
              <w:rPr>
                <w:rFonts w:ascii="Cambria" w:hAnsi="Cambria"/>
                <w:bCs/>
                <w:sz w:val="20"/>
                <w:szCs w:val="20"/>
              </w:rPr>
            </w:pPr>
            <w:r w:rsidRPr="003D04F8">
              <w:rPr>
                <w:rFonts w:ascii="Cambria" w:hAnsi="Cambria"/>
                <w:bCs/>
                <w:sz w:val="20"/>
                <w:szCs w:val="20"/>
              </w:rPr>
              <w:t>Agree to the payment clause (post settlement)</w:t>
            </w:r>
          </w:p>
        </w:tc>
      </w:tr>
    </w:tbl>
    <w:p w14:paraId="20A23DAB" w14:textId="0B249314" w:rsidR="00CF203B" w:rsidRPr="003D04F8" w:rsidRDefault="00CF203B" w:rsidP="008773B2">
      <w:pPr>
        <w:spacing w:after="160"/>
        <w:rPr>
          <w:rFonts w:ascii="Cambria" w:hAnsi="Cambria"/>
          <w:bCs/>
          <w:sz w:val="20"/>
          <w:szCs w:val="20"/>
        </w:rPr>
      </w:pPr>
    </w:p>
    <w:p w14:paraId="152B2476" w14:textId="7C190DDA" w:rsidR="00CF203B" w:rsidRPr="003D04F8" w:rsidRDefault="00671FD9" w:rsidP="00671FD9">
      <w:pPr>
        <w:spacing w:after="160"/>
        <w:jc w:val="center"/>
        <w:rPr>
          <w:rFonts w:ascii="Cambria" w:hAnsi="Cambria"/>
          <w:bCs/>
          <w:sz w:val="20"/>
          <w:szCs w:val="20"/>
        </w:rPr>
      </w:pPr>
      <w:r w:rsidRPr="003D04F8">
        <w:rPr>
          <w:rFonts w:ascii="Cambria" w:hAnsi="Cambria" w:cs="Arial"/>
          <w:b/>
          <w:bCs/>
          <w:sz w:val="20"/>
          <w:szCs w:val="20"/>
        </w:rPr>
        <w:t>[End of This Annex]</w:t>
      </w:r>
    </w:p>
    <w:p w14:paraId="4AC42F6B" w14:textId="77777777" w:rsidR="00CF203B" w:rsidRPr="003D04F8" w:rsidRDefault="00CF203B" w:rsidP="008773B2">
      <w:pPr>
        <w:spacing w:after="160"/>
        <w:rPr>
          <w:rFonts w:ascii="Cambria" w:hAnsi="Cambria"/>
          <w:b/>
          <w:sz w:val="20"/>
          <w:szCs w:val="20"/>
        </w:rPr>
      </w:pPr>
    </w:p>
    <w:p w14:paraId="3055B31C" w14:textId="4016EBFC" w:rsidR="00847A3B" w:rsidRPr="003D04F8" w:rsidRDefault="00847A3B" w:rsidP="008773B2">
      <w:pPr>
        <w:spacing w:after="160"/>
        <w:rPr>
          <w:rFonts w:ascii="Cambria" w:hAnsi="Cambria"/>
          <w:b/>
          <w:sz w:val="20"/>
          <w:szCs w:val="20"/>
        </w:rPr>
      </w:pPr>
    </w:p>
    <w:p w14:paraId="0887E8DF" w14:textId="77777777" w:rsidR="00A958D8" w:rsidRPr="003D04F8" w:rsidRDefault="00A958D8">
      <w:pPr>
        <w:spacing w:after="160" w:line="259" w:lineRule="auto"/>
        <w:rPr>
          <w:rFonts w:ascii="Cambria" w:hAnsi="Cambria"/>
          <w:b/>
          <w:sz w:val="20"/>
          <w:szCs w:val="20"/>
        </w:rPr>
      </w:pPr>
      <w:r w:rsidRPr="003D04F8">
        <w:rPr>
          <w:rFonts w:ascii="Cambria" w:hAnsi="Cambria"/>
          <w:b/>
          <w:sz w:val="20"/>
          <w:szCs w:val="20"/>
        </w:rPr>
        <w:br w:type="page"/>
      </w:r>
    </w:p>
    <w:p w14:paraId="1DB94CA7" w14:textId="4FB25C33" w:rsidR="0084707E" w:rsidRPr="003D04F8" w:rsidRDefault="0084707E" w:rsidP="008773B2">
      <w:pPr>
        <w:spacing w:after="160"/>
        <w:jc w:val="center"/>
        <w:rPr>
          <w:rFonts w:ascii="Cambria" w:hAnsi="Cambria"/>
          <w:b/>
          <w:sz w:val="20"/>
          <w:szCs w:val="20"/>
        </w:rPr>
      </w:pPr>
      <w:r w:rsidRPr="003D04F8">
        <w:rPr>
          <w:rFonts w:ascii="Cambria" w:hAnsi="Cambria"/>
          <w:b/>
          <w:sz w:val="20"/>
          <w:szCs w:val="20"/>
        </w:rPr>
        <w:lastRenderedPageBreak/>
        <w:t>Annex 2</w:t>
      </w:r>
    </w:p>
    <w:p w14:paraId="68BE5AB6" w14:textId="7A130D2F" w:rsidR="0084707E" w:rsidRPr="003D04F8" w:rsidRDefault="0084707E" w:rsidP="008773B2">
      <w:pPr>
        <w:spacing w:after="160"/>
        <w:jc w:val="center"/>
        <w:rPr>
          <w:rFonts w:ascii="Cambria" w:hAnsi="Cambria"/>
          <w:b/>
          <w:sz w:val="20"/>
          <w:szCs w:val="20"/>
        </w:rPr>
      </w:pPr>
      <w:r w:rsidRPr="003D04F8">
        <w:rPr>
          <w:rFonts w:ascii="Cambria" w:hAnsi="Cambria"/>
          <w:b/>
          <w:sz w:val="20"/>
          <w:szCs w:val="20"/>
        </w:rPr>
        <w:t xml:space="preserve">Consideration and </w:t>
      </w:r>
      <w:r w:rsidR="00D11579" w:rsidRPr="003D04F8">
        <w:rPr>
          <w:rFonts w:ascii="Cambria" w:hAnsi="Cambria"/>
          <w:b/>
          <w:sz w:val="20"/>
          <w:szCs w:val="20"/>
        </w:rPr>
        <w:t>P</w:t>
      </w:r>
      <w:r w:rsidRPr="003D04F8">
        <w:rPr>
          <w:rFonts w:ascii="Cambria" w:hAnsi="Cambria"/>
          <w:b/>
          <w:sz w:val="20"/>
          <w:szCs w:val="20"/>
        </w:rPr>
        <w:t xml:space="preserve">ayment </w:t>
      </w:r>
      <w:r w:rsidR="00D11579" w:rsidRPr="003D04F8">
        <w:rPr>
          <w:rFonts w:ascii="Cambria" w:hAnsi="Cambria"/>
          <w:b/>
          <w:sz w:val="20"/>
          <w:szCs w:val="20"/>
        </w:rPr>
        <w:t>T</w:t>
      </w:r>
      <w:r w:rsidRPr="003D04F8">
        <w:rPr>
          <w:rFonts w:ascii="Cambria" w:hAnsi="Cambria"/>
          <w:b/>
          <w:sz w:val="20"/>
          <w:szCs w:val="20"/>
        </w:rPr>
        <w:t>erms</w:t>
      </w:r>
    </w:p>
    <w:p w14:paraId="5E41BC41" w14:textId="60396CBF" w:rsidR="0084707E" w:rsidRPr="003D04F8" w:rsidRDefault="00A958D8" w:rsidP="00671FD9">
      <w:pPr>
        <w:pStyle w:val="bodytext0"/>
        <w:numPr>
          <w:ilvl w:val="6"/>
          <w:numId w:val="25"/>
        </w:numPr>
        <w:tabs>
          <w:tab w:val="left" w:pos="450"/>
        </w:tabs>
        <w:spacing w:before="0"/>
        <w:ind w:left="360" w:right="480"/>
        <w:jc w:val="left"/>
        <w:rPr>
          <w:rFonts w:ascii="Cambria" w:hAnsi="Cambria" w:cs="Axiata Book"/>
          <w:b/>
          <w:sz w:val="20"/>
          <w:lang w:val="en-US" w:bidi="he-IL"/>
        </w:rPr>
      </w:pPr>
      <w:r w:rsidRPr="003D04F8">
        <w:rPr>
          <w:rFonts w:ascii="Cambria" w:hAnsi="Cambria" w:cs="Axiata Book"/>
          <w:b/>
          <w:sz w:val="20"/>
          <w:lang w:val="en-US" w:bidi="he-IL"/>
        </w:rPr>
        <w:t>PAYMENT DETAILS:</w:t>
      </w:r>
    </w:p>
    <w:p w14:paraId="352EC9F5" w14:textId="77777777" w:rsidR="00671FD9" w:rsidRPr="003D04F8" w:rsidRDefault="00671FD9" w:rsidP="008773B2">
      <w:pPr>
        <w:jc w:val="both"/>
        <w:rPr>
          <w:rFonts w:ascii="Cambria" w:hAnsi="Cambria"/>
          <w:sz w:val="20"/>
          <w:szCs w:val="20"/>
        </w:rPr>
      </w:pPr>
    </w:p>
    <w:p w14:paraId="1BD4D76B" w14:textId="43D18190" w:rsidR="0084707E" w:rsidRPr="003D04F8" w:rsidRDefault="00CE1A66" w:rsidP="008773B2">
      <w:pPr>
        <w:jc w:val="both"/>
        <w:rPr>
          <w:rFonts w:ascii="Cambria" w:hAnsi="Cambria"/>
          <w:sz w:val="20"/>
          <w:szCs w:val="20"/>
        </w:rPr>
      </w:pPr>
      <w:r w:rsidRPr="003D04F8">
        <w:rPr>
          <w:rFonts w:ascii="Cambria" w:hAnsi="Cambria"/>
          <w:sz w:val="20"/>
          <w:szCs w:val="20"/>
        </w:rPr>
        <w:t>Service Value will be</w:t>
      </w:r>
      <w:r w:rsidR="005740CA" w:rsidRPr="003D04F8">
        <w:rPr>
          <w:rFonts w:ascii="Cambria" w:hAnsi="Cambria"/>
          <w:sz w:val="20"/>
          <w:szCs w:val="20"/>
        </w:rPr>
        <w:t xml:space="preserve"> </w:t>
      </w:r>
      <w:r w:rsidR="00D07002" w:rsidRPr="003D04F8">
        <w:rPr>
          <w:rFonts w:ascii="Cambria" w:hAnsi="Cambria"/>
          <w:sz w:val="20"/>
          <w:szCs w:val="20"/>
          <w:highlight w:val="yellow"/>
        </w:rPr>
        <w:t>_____________________________</w:t>
      </w:r>
      <w:r w:rsidRPr="003D04F8">
        <w:rPr>
          <w:rFonts w:ascii="Cambria" w:hAnsi="Cambria"/>
          <w:sz w:val="20"/>
          <w:szCs w:val="20"/>
        </w:rPr>
        <w:t xml:space="preserve"> (</w:t>
      </w:r>
      <w:r w:rsidR="008C624D" w:rsidRPr="003D04F8">
        <w:rPr>
          <w:rFonts w:ascii="Cambria" w:hAnsi="Cambria"/>
          <w:sz w:val="20"/>
          <w:szCs w:val="20"/>
        </w:rPr>
        <w:t>In</w:t>
      </w:r>
      <w:r w:rsidR="000A1A4B" w:rsidRPr="003D04F8">
        <w:rPr>
          <w:rFonts w:ascii="Cambria" w:hAnsi="Cambria"/>
          <w:sz w:val="20"/>
          <w:szCs w:val="20"/>
        </w:rPr>
        <w:t xml:space="preserve">cluding </w:t>
      </w:r>
      <w:r w:rsidRPr="003D04F8">
        <w:rPr>
          <w:rFonts w:ascii="Cambria" w:hAnsi="Cambria"/>
          <w:sz w:val="20"/>
          <w:szCs w:val="20"/>
        </w:rPr>
        <w:t>service commission</w:t>
      </w:r>
      <w:r w:rsidR="008C624D" w:rsidRPr="003D04F8">
        <w:rPr>
          <w:rFonts w:ascii="Cambria" w:hAnsi="Cambria"/>
          <w:sz w:val="20"/>
          <w:szCs w:val="20"/>
        </w:rPr>
        <w:t xml:space="preserve"> &amp; </w:t>
      </w:r>
      <w:r w:rsidRPr="003D04F8">
        <w:rPr>
          <w:rFonts w:ascii="Cambria" w:hAnsi="Cambria"/>
          <w:sz w:val="20"/>
          <w:szCs w:val="20"/>
        </w:rPr>
        <w:t>AIT</w:t>
      </w:r>
      <w:r w:rsidR="008C624D" w:rsidRPr="003D04F8">
        <w:rPr>
          <w:rFonts w:ascii="Cambria" w:hAnsi="Cambria"/>
          <w:sz w:val="20"/>
          <w:szCs w:val="20"/>
        </w:rPr>
        <w:t>, Excluding</w:t>
      </w:r>
      <w:r w:rsidRPr="003D04F8">
        <w:rPr>
          <w:rFonts w:ascii="Cambria" w:hAnsi="Cambria"/>
          <w:sz w:val="20"/>
          <w:szCs w:val="20"/>
        </w:rPr>
        <w:t xml:space="preserve"> VAT) for providing the Creative Media Services and creating the Unique Content</w:t>
      </w:r>
      <w:r w:rsidR="00B833AD" w:rsidRPr="003D04F8">
        <w:rPr>
          <w:rFonts w:ascii="Cambria" w:hAnsi="Cambria"/>
          <w:sz w:val="20"/>
          <w:szCs w:val="20"/>
        </w:rPr>
        <w:t>s</w:t>
      </w:r>
      <w:r w:rsidR="00376746" w:rsidRPr="003D04F8">
        <w:rPr>
          <w:rFonts w:ascii="Cambria" w:hAnsi="Cambria"/>
          <w:sz w:val="20"/>
          <w:szCs w:val="20"/>
        </w:rPr>
        <w:t xml:space="preserve">: </w:t>
      </w:r>
    </w:p>
    <w:p w14:paraId="3C981DC3" w14:textId="231E602E" w:rsidR="00217D96" w:rsidRPr="003D04F8" w:rsidRDefault="00217D96" w:rsidP="008773B2">
      <w:pPr>
        <w:jc w:val="both"/>
        <w:rPr>
          <w:rFonts w:ascii="Cambria" w:hAnsi="Cambria"/>
          <w:sz w:val="20"/>
          <w:szCs w:val="20"/>
        </w:rPr>
      </w:pPr>
    </w:p>
    <w:tbl>
      <w:tblPr>
        <w:tblStyle w:val="TableGrid"/>
        <w:tblW w:w="5000" w:type="pct"/>
        <w:tblLook w:val="04A0" w:firstRow="1" w:lastRow="0" w:firstColumn="1" w:lastColumn="0" w:noHBand="0" w:noVBand="1"/>
      </w:tblPr>
      <w:tblGrid>
        <w:gridCol w:w="2131"/>
        <w:gridCol w:w="2814"/>
        <w:gridCol w:w="3498"/>
        <w:gridCol w:w="1627"/>
      </w:tblGrid>
      <w:tr w:rsidR="00D07002" w:rsidRPr="003D04F8" w14:paraId="59694C9F" w14:textId="77777777" w:rsidTr="002C6A09">
        <w:trPr>
          <w:trHeight w:val="20"/>
        </w:trPr>
        <w:tc>
          <w:tcPr>
            <w:tcW w:w="1058" w:type="pct"/>
          </w:tcPr>
          <w:p w14:paraId="7E80814C" w14:textId="77777777" w:rsidR="00424799" w:rsidRPr="003D04F8" w:rsidRDefault="00424799" w:rsidP="002C6A09">
            <w:pPr>
              <w:pStyle w:val="ListParagraph"/>
              <w:ind w:left="0"/>
              <w:jc w:val="center"/>
              <w:rPr>
                <w:rFonts w:ascii="Cambria" w:hAnsi="Cambria" w:cs="Axiata Book"/>
                <w:b/>
                <w:sz w:val="20"/>
                <w:szCs w:val="20"/>
              </w:rPr>
            </w:pPr>
          </w:p>
        </w:tc>
        <w:tc>
          <w:tcPr>
            <w:tcW w:w="1397" w:type="pct"/>
          </w:tcPr>
          <w:p w14:paraId="22ED3FB1" w14:textId="77777777" w:rsidR="00424799" w:rsidRPr="003D04F8" w:rsidRDefault="00424799" w:rsidP="002C6A09">
            <w:pPr>
              <w:pStyle w:val="ListParagraph"/>
              <w:ind w:left="0"/>
              <w:jc w:val="center"/>
              <w:rPr>
                <w:rFonts w:ascii="Cambria" w:hAnsi="Cambria" w:cs="Axiata Book"/>
                <w:b/>
                <w:sz w:val="20"/>
                <w:szCs w:val="20"/>
              </w:rPr>
            </w:pPr>
            <w:r w:rsidRPr="003D04F8">
              <w:rPr>
                <w:rFonts w:ascii="Cambria" w:hAnsi="Cambria" w:cs="Axiata Book"/>
                <w:b/>
                <w:sz w:val="20"/>
                <w:szCs w:val="20"/>
              </w:rPr>
              <w:t>Details</w:t>
            </w:r>
          </w:p>
        </w:tc>
        <w:tc>
          <w:tcPr>
            <w:tcW w:w="1737" w:type="pct"/>
          </w:tcPr>
          <w:p w14:paraId="02B11F2E" w14:textId="77777777" w:rsidR="00424799" w:rsidRPr="003D04F8" w:rsidRDefault="00424799" w:rsidP="002C6A09">
            <w:pPr>
              <w:pStyle w:val="ListParagraph"/>
              <w:ind w:left="0"/>
              <w:jc w:val="center"/>
              <w:rPr>
                <w:rFonts w:ascii="Cambria" w:hAnsi="Cambria" w:cs="Axiata Book"/>
                <w:b/>
                <w:sz w:val="20"/>
                <w:szCs w:val="20"/>
              </w:rPr>
            </w:pPr>
            <w:r w:rsidRPr="003D04F8">
              <w:rPr>
                <w:rFonts w:ascii="Cambria" w:hAnsi="Cambria" w:cs="Axiata Book"/>
                <w:b/>
                <w:sz w:val="20"/>
                <w:szCs w:val="20"/>
              </w:rPr>
              <w:t>Tasks</w:t>
            </w:r>
          </w:p>
        </w:tc>
        <w:tc>
          <w:tcPr>
            <w:tcW w:w="808" w:type="pct"/>
          </w:tcPr>
          <w:p w14:paraId="6005CBD3" w14:textId="77777777" w:rsidR="00424799" w:rsidRPr="003D04F8" w:rsidRDefault="00424799" w:rsidP="002C6A09">
            <w:pPr>
              <w:pStyle w:val="ListParagraph"/>
              <w:ind w:left="0"/>
              <w:jc w:val="center"/>
              <w:rPr>
                <w:rFonts w:ascii="Cambria" w:hAnsi="Cambria" w:cs="Axiata Book"/>
                <w:b/>
                <w:sz w:val="20"/>
                <w:szCs w:val="20"/>
              </w:rPr>
            </w:pPr>
            <w:r w:rsidRPr="003D04F8">
              <w:rPr>
                <w:rFonts w:ascii="Cambria" w:hAnsi="Cambria" w:cs="Axiata Book"/>
                <w:b/>
                <w:sz w:val="20"/>
                <w:szCs w:val="20"/>
              </w:rPr>
              <w:t>Cost</w:t>
            </w:r>
          </w:p>
        </w:tc>
      </w:tr>
      <w:tr w:rsidR="00D07002" w:rsidRPr="003D04F8" w14:paraId="51B0D68D" w14:textId="77777777" w:rsidTr="002C6A09">
        <w:trPr>
          <w:trHeight w:val="20"/>
        </w:trPr>
        <w:tc>
          <w:tcPr>
            <w:tcW w:w="1058" w:type="pct"/>
            <w:vMerge w:val="restart"/>
            <w:vAlign w:val="center"/>
          </w:tcPr>
          <w:p w14:paraId="37AD60FB" w14:textId="77777777" w:rsidR="00CE1A66" w:rsidRPr="003D04F8" w:rsidRDefault="00CE1A66" w:rsidP="002C6A09">
            <w:pPr>
              <w:pStyle w:val="ListParagraph"/>
              <w:ind w:left="0"/>
              <w:rPr>
                <w:rFonts w:ascii="Cambria" w:hAnsi="Cambria" w:cs="Axiata Book"/>
                <w:b/>
                <w:sz w:val="20"/>
                <w:szCs w:val="20"/>
              </w:rPr>
            </w:pPr>
            <w:r w:rsidRPr="003D04F8">
              <w:rPr>
                <w:rFonts w:ascii="Cambria" w:hAnsi="Cambria" w:cs="Axiata Book"/>
                <w:b/>
                <w:sz w:val="20"/>
                <w:szCs w:val="20"/>
              </w:rPr>
              <w:t>Pre-Production</w:t>
            </w:r>
          </w:p>
        </w:tc>
        <w:tc>
          <w:tcPr>
            <w:tcW w:w="1397" w:type="pct"/>
          </w:tcPr>
          <w:p w14:paraId="116E4245"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Location</w:t>
            </w:r>
          </w:p>
        </w:tc>
        <w:tc>
          <w:tcPr>
            <w:tcW w:w="1737" w:type="pct"/>
          </w:tcPr>
          <w:p w14:paraId="4DF116AD"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Location Rent</w:t>
            </w:r>
          </w:p>
        </w:tc>
        <w:tc>
          <w:tcPr>
            <w:tcW w:w="808" w:type="pct"/>
            <w:vMerge w:val="restart"/>
          </w:tcPr>
          <w:p w14:paraId="4E6EE281" w14:textId="77777777" w:rsidR="00C9608F" w:rsidRPr="003D04F8" w:rsidRDefault="00C9608F" w:rsidP="000D5A21">
            <w:pPr>
              <w:pStyle w:val="ListParagraph"/>
              <w:ind w:left="0"/>
              <w:jc w:val="both"/>
              <w:rPr>
                <w:rFonts w:ascii="Cambria" w:hAnsi="Cambria" w:cs="Axiata Book"/>
                <w:bCs/>
                <w:sz w:val="20"/>
                <w:szCs w:val="20"/>
              </w:rPr>
            </w:pPr>
          </w:p>
          <w:p w14:paraId="5DB620C3" w14:textId="77777777" w:rsidR="00C9608F" w:rsidRPr="003D04F8" w:rsidRDefault="00C9608F" w:rsidP="000D5A21">
            <w:pPr>
              <w:pStyle w:val="ListParagraph"/>
              <w:ind w:left="0"/>
              <w:jc w:val="both"/>
              <w:rPr>
                <w:rFonts w:ascii="Cambria" w:hAnsi="Cambria" w:cs="Axiata Book"/>
                <w:bCs/>
                <w:sz w:val="20"/>
                <w:szCs w:val="20"/>
              </w:rPr>
            </w:pPr>
          </w:p>
          <w:p w14:paraId="3163E078" w14:textId="77777777" w:rsidR="00C9608F" w:rsidRPr="003D04F8" w:rsidRDefault="00C9608F" w:rsidP="000D5A21">
            <w:pPr>
              <w:pStyle w:val="ListParagraph"/>
              <w:ind w:left="0"/>
              <w:jc w:val="both"/>
              <w:rPr>
                <w:rFonts w:ascii="Cambria" w:hAnsi="Cambria" w:cs="Axiata Book"/>
                <w:bCs/>
                <w:sz w:val="20"/>
                <w:szCs w:val="20"/>
              </w:rPr>
            </w:pPr>
          </w:p>
          <w:p w14:paraId="7E80611D" w14:textId="77777777" w:rsidR="00C9608F" w:rsidRPr="003D04F8" w:rsidRDefault="00C9608F" w:rsidP="000D5A21">
            <w:pPr>
              <w:pStyle w:val="ListParagraph"/>
              <w:ind w:left="0"/>
              <w:jc w:val="both"/>
              <w:rPr>
                <w:rFonts w:ascii="Cambria" w:hAnsi="Cambria" w:cs="Axiata Book"/>
                <w:bCs/>
                <w:sz w:val="20"/>
                <w:szCs w:val="20"/>
              </w:rPr>
            </w:pPr>
          </w:p>
          <w:p w14:paraId="6A7071A6" w14:textId="77777777" w:rsidR="00C9608F" w:rsidRPr="003D04F8" w:rsidRDefault="00C9608F" w:rsidP="000D5A21">
            <w:pPr>
              <w:pStyle w:val="ListParagraph"/>
              <w:ind w:left="0"/>
              <w:jc w:val="both"/>
              <w:rPr>
                <w:rFonts w:ascii="Cambria" w:hAnsi="Cambria" w:cs="Axiata Book"/>
                <w:bCs/>
                <w:sz w:val="20"/>
                <w:szCs w:val="20"/>
              </w:rPr>
            </w:pPr>
          </w:p>
          <w:p w14:paraId="6182C3AB" w14:textId="77777777" w:rsidR="00C9608F" w:rsidRPr="003D04F8" w:rsidRDefault="00C9608F" w:rsidP="000D5A21">
            <w:pPr>
              <w:pStyle w:val="ListParagraph"/>
              <w:ind w:left="0"/>
              <w:jc w:val="both"/>
              <w:rPr>
                <w:rFonts w:ascii="Cambria" w:hAnsi="Cambria" w:cs="Axiata Book"/>
                <w:bCs/>
                <w:sz w:val="20"/>
                <w:szCs w:val="20"/>
              </w:rPr>
            </w:pPr>
          </w:p>
          <w:p w14:paraId="34FFBADF" w14:textId="57645B09" w:rsidR="00CE1A66" w:rsidRPr="003D04F8" w:rsidRDefault="00CE1A66" w:rsidP="003D04F8">
            <w:pPr>
              <w:pStyle w:val="ListParagraph"/>
              <w:ind w:left="0"/>
              <w:jc w:val="center"/>
              <w:rPr>
                <w:rFonts w:ascii="Cambria" w:hAnsi="Cambria" w:cs="Axiata Book"/>
                <w:bCs/>
                <w:sz w:val="20"/>
                <w:szCs w:val="20"/>
              </w:rPr>
            </w:pPr>
          </w:p>
        </w:tc>
      </w:tr>
      <w:tr w:rsidR="00D07002" w:rsidRPr="003D04F8" w14:paraId="1C6DE934" w14:textId="77777777" w:rsidTr="002C6A09">
        <w:trPr>
          <w:trHeight w:val="20"/>
        </w:trPr>
        <w:tc>
          <w:tcPr>
            <w:tcW w:w="1058" w:type="pct"/>
            <w:vMerge/>
            <w:vAlign w:val="center"/>
          </w:tcPr>
          <w:p w14:paraId="0823BB63" w14:textId="77777777" w:rsidR="00CE1A66" w:rsidRPr="003D04F8" w:rsidRDefault="00CE1A66" w:rsidP="002C6A09">
            <w:pPr>
              <w:pStyle w:val="ListParagraph"/>
              <w:ind w:left="0"/>
              <w:rPr>
                <w:rFonts w:ascii="Cambria" w:hAnsi="Cambria" w:cs="Axiata Book"/>
                <w:b/>
                <w:sz w:val="20"/>
                <w:szCs w:val="20"/>
              </w:rPr>
            </w:pPr>
          </w:p>
        </w:tc>
        <w:tc>
          <w:tcPr>
            <w:tcW w:w="1397" w:type="pct"/>
          </w:tcPr>
          <w:p w14:paraId="5DD88879"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Costumes</w:t>
            </w:r>
          </w:p>
        </w:tc>
        <w:tc>
          <w:tcPr>
            <w:tcW w:w="1737" w:type="pct"/>
          </w:tcPr>
          <w:p w14:paraId="56F87D0C"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Costume for Artists</w:t>
            </w:r>
          </w:p>
        </w:tc>
        <w:tc>
          <w:tcPr>
            <w:tcW w:w="808" w:type="pct"/>
            <w:vMerge/>
          </w:tcPr>
          <w:p w14:paraId="15E20F34" w14:textId="063FC061" w:rsidR="00CE1A66" w:rsidRPr="003D04F8" w:rsidRDefault="00CE1A66" w:rsidP="000D5A21">
            <w:pPr>
              <w:pStyle w:val="ListParagraph"/>
              <w:ind w:left="0"/>
              <w:jc w:val="both"/>
              <w:rPr>
                <w:rFonts w:ascii="Cambria" w:hAnsi="Cambria" w:cs="Axiata Book"/>
                <w:bCs/>
                <w:sz w:val="20"/>
                <w:szCs w:val="20"/>
              </w:rPr>
            </w:pPr>
          </w:p>
        </w:tc>
      </w:tr>
      <w:tr w:rsidR="00D07002" w:rsidRPr="003D04F8" w14:paraId="04BEF43B" w14:textId="77777777" w:rsidTr="002C6A09">
        <w:trPr>
          <w:trHeight w:val="20"/>
        </w:trPr>
        <w:tc>
          <w:tcPr>
            <w:tcW w:w="1058" w:type="pct"/>
            <w:vMerge/>
            <w:vAlign w:val="center"/>
          </w:tcPr>
          <w:p w14:paraId="3F9822EB" w14:textId="77777777" w:rsidR="00CE1A66" w:rsidRPr="003D04F8" w:rsidRDefault="00CE1A66" w:rsidP="002C6A09">
            <w:pPr>
              <w:pStyle w:val="ListParagraph"/>
              <w:ind w:left="0"/>
              <w:rPr>
                <w:rFonts w:ascii="Cambria" w:hAnsi="Cambria" w:cs="Axiata Book"/>
                <w:b/>
                <w:sz w:val="20"/>
                <w:szCs w:val="20"/>
              </w:rPr>
            </w:pPr>
          </w:p>
        </w:tc>
        <w:tc>
          <w:tcPr>
            <w:tcW w:w="1397" w:type="pct"/>
          </w:tcPr>
          <w:p w14:paraId="4A805F99"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Art logistics</w:t>
            </w:r>
          </w:p>
        </w:tc>
        <w:tc>
          <w:tcPr>
            <w:tcW w:w="1737" w:type="pct"/>
          </w:tcPr>
          <w:p w14:paraId="39E03C56"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Buying items</w:t>
            </w:r>
          </w:p>
        </w:tc>
        <w:tc>
          <w:tcPr>
            <w:tcW w:w="808" w:type="pct"/>
            <w:vMerge/>
          </w:tcPr>
          <w:p w14:paraId="6A777B38" w14:textId="33A568ED" w:rsidR="00CE1A66" w:rsidRPr="003D04F8" w:rsidRDefault="00CE1A66" w:rsidP="000D5A21">
            <w:pPr>
              <w:pStyle w:val="ListParagraph"/>
              <w:ind w:left="0"/>
              <w:jc w:val="both"/>
              <w:rPr>
                <w:rFonts w:ascii="Cambria" w:hAnsi="Cambria" w:cs="Axiata Book"/>
                <w:bCs/>
                <w:sz w:val="20"/>
                <w:szCs w:val="20"/>
              </w:rPr>
            </w:pPr>
          </w:p>
        </w:tc>
      </w:tr>
      <w:tr w:rsidR="00D07002" w:rsidRPr="003D04F8" w14:paraId="32CA9ECC" w14:textId="77777777" w:rsidTr="002C6A09">
        <w:trPr>
          <w:trHeight w:val="20"/>
        </w:trPr>
        <w:tc>
          <w:tcPr>
            <w:tcW w:w="1058" w:type="pct"/>
            <w:vMerge w:val="restart"/>
            <w:vAlign w:val="center"/>
          </w:tcPr>
          <w:p w14:paraId="2CAC2997" w14:textId="77777777" w:rsidR="00CE1A66" w:rsidRPr="003D04F8" w:rsidRDefault="00CE1A66" w:rsidP="002C6A09">
            <w:pPr>
              <w:pStyle w:val="ListParagraph"/>
              <w:ind w:left="0"/>
              <w:rPr>
                <w:rFonts w:ascii="Cambria" w:hAnsi="Cambria" w:cs="Axiata Book"/>
                <w:b/>
                <w:sz w:val="20"/>
                <w:szCs w:val="20"/>
              </w:rPr>
            </w:pPr>
            <w:r w:rsidRPr="003D04F8">
              <w:rPr>
                <w:rFonts w:ascii="Cambria" w:hAnsi="Cambria" w:cs="Axiata Book"/>
                <w:b/>
                <w:sz w:val="20"/>
                <w:szCs w:val="20"/>
              </w:rPr>
              <w:t>Production</w:t>
            </w:r>
          </w:p>
        </w:tc>
        <w:tc>
          <w:tcPr>
            <w:tcW w:w="1397" w:type="pct"/>
          </w:tcPr>
          <w:p w14:paraId="63C45B7F"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Camera</w:t>
            </w:r>
          </w:p>
        </w:tc>
        <w:tc>
          <w:tcPr>
            <w:tcW w:w="1737" w:type="pct"/>
          </w:tcPr>
          <w:p w14:paraId="7EF70893"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Hiring Camera Crew</w:t>
            </w:r>
          </w:p>
        </w:tc>
        <w:tc>
          <w:tcPr>
            <w:tcW w:w="808" w:type="pct"/>
            <w:vMerge/>
          </w:tcPr>
          <w:p w14:paraId="6610EFC1" w14:textId="4E115306" w:rsidR="00CE1A66" w:rsidRPr="003D04F8" w:rsidRDefault="00CE1A66" w:rsidP="000D5A21">
            <w:pPr>
              <w:pStyle w:val="ListParagraph"/>
              <w:ind w:left="0"/>
              <w:jc w:val="both"/>
              <w:rPr>
                <w:rFonts w:ascii="Cambria" w:hAnsi="Cambria" w:cs="Axiata Book"/>
                <w:bCs/>
                <w:sz w:val="20"/>
                <w:szCs w:val="20"/>
              </w:rPr>
            </w:pPr>
          </w:p>
        </w:tc>
      </w:tr>
      <w:tr w:rsidR="00D07002" w:rsidRPr="003D04F8" w14:paraId="243F219A" w14:textId="77777777" w:rsidTr="002C6A09">
        <w:trPr>
          <w:trHeight w:val="20"/>
        </w:trPr>
        <w:tc>
          <w:tcPr>
            <w:tcW w:w="1058" w:type="pct"/>
            <w:vMerge/>
            <w:vAlign w:val="center"/>
          </w:tcPr>
          <w:p w14:paraId="223AD03A" w14:textId="77777777" w:rsidR="00CE1A66" w:rsidRPr="003D04F8" w:rsidRDefault="00CE1A66" w:rsidP="002C6A09">
            <w:pPr>
              <w:pStyle w:val="ListParagraph"/>
              <w:ind w:left="0"/>
              <w:rPr>
                <w:rFonts w:ascii="Cambria" w:hAnsi="Cambria" w:cs="Axiata Book"/>
                <w:b/>
                <w:sz w:val="20"/>
                <w:szCs w:val="20"/>
              </w:rPr>
            </w:pPr>
          </w:p>
        </w:tc>
        <w:tc>
          <w:tcPr>
            <w:tcW w:w="1397" w:type="pct"/>
          </w:tcPr>
          <w:p w14:paraId="45530BEC"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Make up</w:t>
            </w:r>
          </w:p>
        </w:tc>
        <w:tc>
          <w:tcPr>
            <w:tcW w:w="1737" w:type="pct"/>
          </w:tcPr>
          <w:p w14:paraId="1DFD482F"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Make-up artists for actors</w:t>
            </w:r>
          </w:p>
        </w:tc>
        <w:tc>
          <w:tcPr>
            <w:tcW w:w="808" w:type="pct"/>
            <w:vMerge/>
          </w:tcPr>
          <w:p w14:paraId="18C6F8AF" w14:textId="08593231" w:rsidR="00CE1A66" w:rsidRPr="003D04F8" w:rsidRDefault="00CE1A66" w:rsidP="000D5A21">
            <w:pPr>
              <w:pStyle w:val="ListParagraph"/>
              <w:ind w:left="0"/>
              <w:jc w:val="both"/>
              <w:rPr>
                <w:rFonts w:ascii="Cambria" w:hAnsi="Cambria" w:cs="Axiata Book"/>
                <w:bCs/>
                <w:sz w:val="20"/>
                <w:szCs w:val="20"/>
              </w:rPr>
            </w:pPr>
          </w:p>
        </w:tc>
      </w:tr>
      <w:tr w:rsidR="00D07002" w:rsidRPr="003D04F8" w14:paraId="2F73A157" w14:textId="77777777" w:rsidTr="002C6A09">
        <w:trPr>
          <w:trHeight w:val="20"/>
        </w:trPr>
        <w:tc>
          <w:tcPr>
            <w:tcW w:w="1058" w:type="pct"/>
            <w:vMerge/>
            <w:vAlign w:val="center"/>
          </w:tcPr>
          <w:p w14:paraId="24F8C420" w14:textId="77777777" w:rsidR="00CE1A66" w:rsidRPr="003D04F8" w:rsidRDefault="00CE1A66" w:rsidP="002C6A09">
            <w:pPr>
              <w:pStyle w:val="ListParagraph"/>
              <w:ind w:left="0"/>
              <w:rPr>
                <w:rFonts w:ascii="Cambria" w:hAnsi="Cambria" w:cs="Axiata Book"/>
                <w:b/>
                <w:sz w:val="20"/>
                <w:szCs w:val="20"/>
              </w:rPr>
            </w:pPr>
          </w:p>
        </w:tc>
        <w:tc>
          <w:tcPr>
            <w:tcW w:w="1397" w:type="pct"/>
          </w:tcPr>
          <w:p w14:paraId="7688B56C"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Shooting house</w:t>
            </w:r>
          </w:p>
        </w:tc>
        <w:tc>
          <w:tcPr>
            <w:tcW w:w="1737" w:type="pct"/>
          </w:tcPr>
          <w:p w14:paraId="75A4DA1B"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Shooting Space rent</w:t>
            </w:r>
          </w:p>
        </w:tc>
        <w:tc>
          <w:tcPr>
            <w:tcW w:w="808" w:type="pct"/>
            <w:vMerge/>
          </w:tcPr>
          <w:p w14:paraId="505030F9" w14:textId="15480EFD" w:rsidR="00CE1A66" w:rsidRPr="003D04F8" w:rsidRDefault="00CE1A66" w:rsidP="000D5A21">
            <w:pPr>
              <w:pStyle w:val="ListParagraph"/>
              <w:ind w:left="0"/>
              <w:jc w:val="both"/>
              <w:rPr>
                <w:rFonts w:ascii="Cambria" w:hAnsi="Cambria" w:cs="Axiata Book"/>
                <w:bCs/>
                <w:sz w:val="20"/>
                <w:szCs w:val="20"/>
              </w:rPr>
            </w:pPr>
          </w:p>
        </w:tc>
      </w:tr>
      <w:tr w:rsidR="00D07002" w:rsidRPr="003D04F8" w14:paraId="75584AE1" w14:textId="77777777" w:rsidTr="002C6A09">
        <w:trPr>
          <w:trHeight w:val="20"/>
        </w:trPr>
        <w:tc>
          <w:tcPr>
            <w:tcW w:w="1058" w:type="pct"/>
            <w:vMerge/>
            <w:vAlign w:val="center"/>
          </w:tcPr>
          <w:p w14:paraId="02015B21" w14:textId="77777777" w:rsidR="00CE1A66" w:rsidRPr="003D04F8" w:rsidRDefault="00CE1A66" w:rsidP="002C6A09">
            <w:pPr>
              <w:pStyle w:val="ListParagraph"/>
              <w:ind w:left="0"/>
              <w:rPr>
                <w:rFonts w:ascii="Cambria" w:hAnsi="Cambria" w:cs="Axiata Book"/>
                <w:b/>
                <w:sz w:val="20"/>
                <w:szCs w:val="20"/>
              </w:rPr>
            </w:pPr>
          </w:p>
        </w:tc>
        <w:tc>
          <w:tcPr>
            <w:tcW w:w="1397" w:type="pct"/>
          </w:tcPr>
          <w:p w14:paraId="0911B046"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Production manager</w:t>
            </w:r>
          </w:p>
        </w:tc>
        <w:tc>
          <w:tcPr>
            <w:tcW w:w="1737" w:type="pct"/>
          </w:tcPr>
          <w:p w14:paraId="06A41227"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 xml:space="preserve">Remuneration for Production </w:t>
            </w:r>
          </w:p>
        </w:tc>
        <w:tc>
          <w:tcPr>
            <w:tcW w:w="808" w:type="pct"/>
            <w:vMerge/>
          </w:tcPr>
          <w:p w14:paraId="5F59066C" w14:textId="00D8A617" w:rsidR="00CE1A66" w:rsidRPr="003D04F8" w:rsidRDefault="00CE1A66" w:rsidP="000D5A21">
            <w:pPr>
              <w:pStyle w:val="ListParagraph"/>
              <w:ind w:left="0"/>
              <w:jc w:val="both"/>
              <w:rPr>
                <w:rFonts w:ascii="Cambria" w:hAnsi="Cambria" w:cs="Axiata Book"/>
                <w:bCs/>
                <w:sz w:val="20"/>
                <w:szCs w:val="20"/>
              </w:rPr>
            </w:pPr>
          </w:p>
        </w:tc>
      </w:tr>
      <w:tr w:rsidR="00D07002" w:rsidRPr="003D04F8" w14:paraId="131EA91D" w14:textId="77777777" w:rsidTr="002C6A09">
        <w:trPr>
          <w:trHeight w:val="20"/>
        </w:trPr>
        <w:tc>
          <w:tcPr>
            <w:tcW w:w="1058" w:type="pct"/>
            <w:vMerge w:val="restart"/>
            <w:vAlign w:val="center"/>
          </w:tcPr>
          <w:p w14:paraId="573D9764" w14:textId="77777777" w:rsidR="00CE1A66" w:rsidRPr="003D04F8" w:rsidRDefault="00CE1A66" w:rsidP="002C6A09">
            <w:pPr>
              <w:pStyle w:val="ListParagraph"/>
              <w:ind w:left="0"/>
              <w:rPr>
                <w:rFonts w:ascii="Cambria" w:hAnsi="Cambria" w:cs="Axiata Book"/>
                <w:b/>
                <w:sz w:val="20"/>
                <w:szCs w:val="20"/>
              </w:rPr>
            </w:pPr>
            <w:r w:rsidRPr="003D04F8">
              <w:rPr>
                <w:rFonts w:ascii="Cambria" w:hAnsi="Cambria" w:cs="Axiata Book"/>
                <w:b/>
                <w:sz w:val="20"/>
                <w:szCs w:val="20"/>
              </w:rPr>
              <w:t>Post-Production</w:t>
            </w:r>
          </w:p>
        </w:tc>
        <w:tc>
          <w:tcPr>
            <w:tcW w:w="1397" w:type="pct"/>
          </w:tcPr>
          <w:p w14:paraId="70E5C8B1"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Editing and studio</w:t>
            </w:r>
          </w:p>
        </w:tc>
        <w:tc>
          <w:tcPr>
            <w:tcW w:w="1737" w:type="pct"/>
          </w:tcPr>
          <w:p w14:paraId="3A5127AF"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Hiring Studio</w:t>
            </w:r>
          </w:p>
        </w:tc>
        <w:tc>
          <w:tcPr>
            <w:tcW w:w="808" w:type="pct"/>
            <w:vMerge/>
          </w:tcPr>
          <w:p w14:paraId="566C484D" w14:textId="5D15EF63" w:rsidR="00CE1A66" w:rsidRPr="003D04F8" w:rsidRDefault="00CE1A66" w:rsidP="000D5A21">
            <w:pPr>
              <w:pStyle w:val="ListParagraph"/>
              <w:ind w:left="0"/>
              <w:jc w:val="both"/>
              <w:rPr>
                <w:rFonts w:ascii="Cambria" w:hAnsi="Cambria" w:cs="Axiata Book"/>
                <w:bCs/>
                <w:sz w:val="20"/>
                <w:szCs w:val="20"/>
              </w:rPr>
            </w:pPr>
          </w:p>
        </w:tc>
      </w:tr>
      <w:tr w:rsidR="00D07002" w:rsidRPr="003D04F8" w14:paraId="6AE054FC" w14:textId="77777777" w:rsidTr="002C6A09">
        <w:trPr>
          <w:trHeight w:val="20"/>
        </w:trPr>
        <w:tc>
          <w:tcPr>
            <w:tcW w:w="1058" w:type="pct"/>
            <w:vMerge/>
          </w:tcPr>
          <w:p w14:paraId="1A4A69AC"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33C49E70"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Computer graphics</w:t>
            </w:r>
          </w:p>
        </w:tc>
        <w:tc>
          <w:tcPr>
            <w:tcW w:w="1737" w:type="pct"/>
          </w:tcPr>
          <w:p w14:paraId="18FEF5F2"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Set graphics designer production</w:t>
            </w:r>
          </w:p>
        </w:tc>
        <w:tc>
          <w:tcPr>
            <w:tcW w:w="808" w:type="pct"/>
            <w:vMerge/>
          </w:tcPr>
          <w:p w14:paraId="082E14CB" w14:textId="707E8E00" w:rsidR="00CE1A66" w:rsidRPr="003D04F8" w:rsidRDefault="00CE1A66" w:rsidP="000D5A21">
            <w:pPr>
              <w:pStyle w:val="ListParagraph"/>
              <w:ind w:left="0"/>
              <w:jc w:val="both"/>
              <w:rPr>
                <w:rFonts w:ascii="Cambria" w:hAnsi="Cambria" w:cs="Axiata Book"/>
                <w:bCs/>
                <w:sz w:val="20"/>
                <w:szCs w:val="20"/>
              </w:rPr>
            </w:pPr>
          </w:p>
        </w:tc>
      </w:tr>
      <w:tr w:rsidR="00D07002" w:rsidRPr="003D04F8" w14:paraId="45CE048D" w14:textId="77777777" w:rsidTr="002C6A09">
        <w:trPr>
          <w:trHeight w:val="20"/>
        </w:trPr>
        <w:tc>
          <w:tcPr>
            <w:tcW w:w="1058" w:type="pct"/>
            <w:vMerge/>
          </w:tcPr>
          <w:p w14:paraId="3B292BF4"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3587F267"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Sound design, foley &amp; mix</w:t>
            </w:r>
          </w:p>
        </w:tc>
        <w:tc>
          <w:tcPr>
            <w:tcW w:w="1737" w:type="pct"/>
          </w:tcPr>
          <w:p w14:paraId="3B6B2D30"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Adding sound and mixing</w:t>
            </w:r>
          </w:p>
        </w:tc>
        <w:tc>
          <w:tcPr>
            <w:tcW w:w="808" w:type="pct"/>
            <w:vMerge/>
          </w:tcPr>
          <w:p w14:paraId="19B16720" w14:textId="23660468" w:rsidR="00CE1A66" w:rsidRPr="003D04F8" w:rsidRDefault="00CE1A66" w:rsidP="000D5A21">
            <w:pPr>
              <w:pStyle w:val="ListParagraph"/>
              <w:ind w:left="0"/>
              <w:jc w:val="both"/>
              <w:rPr>
                <w:rFonts w:ascii="Cambria" w:hAnsi="Cambria" w:cs="Axiata Book"/>
                <w:bCs/>
                <w:sz w:val="20"/>
                <w:szCs w:val="20"/>
              </w:rPr>
            </w:pPr>
          </w:p>
        </w:tc>
      </w:tr>
      <w:tr w:rsidR="00D07002" w:rsidRPr="003D04F8" w14:paraId="4197090C" w14:textId="77777777" w:rsidTr="002C6A09">
        <w:trPr>
          <w:trHeight w:val="20"/>
        </w:trPr>
        <w:tc>
          <w:tcPr>
            <w:tcW w:w="1058" w:type="pct"/>
            <w:vMerge/>
          </w:tcPr>
          <w:p w14:paraId="0B916B78"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64D490B1"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Background music/ title song</w:t>
            </w:r>
          </w:p>
        </w:tc>
        <w:tc>
          <w:tcPr>
            <w:tcW w:w="1737" w:type="pct"/>
          </w:tcPr>
          <w:p w14:paraId="49BFB5AF"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Music Production</w:t>
            </w:r>
          </w:p>
        </w:tc>
        <w:tc>
          <w:tcPr>
            <w:tcW w:w="808" w:type="pct"/>
            <w:vMerge/>
          </w:tcPr>
          <w:p w14:paraId="5AA9DD2E" w14:textId="4F39537D" w:rsidR="00CE1A66" w:rsidRPr="003D04F8" w:rsidRDefault="00CE1A66" w:rsidP="000D5A21">
            <w:pPr>
              <w:pStyle w:val="ListParagraph"/>
              <w:ind w:left="0"/>
              <w:jc w:val="both"/>
              <w:rPr>
                <w:rFonts w:ascii="Cambria" w:hAnsi="Cambria" w:cs="Axiata Book"/>
                <w:bCs/>
                <w:sz w:val="20"/>
                <w:szCs w:val="20"/>
              </w:rPr>
            </w:pPr>
          </w:p>
        </w:tc>
      </w:tr>
      <w:tr w:rsidR="00D07002" w:rsidRPr="003D04F8" w14:paraId="168CB8AC" w14:textId="77777777" w:rsidTr="002C6A09">
        <w:trPr>
          <w:trHeight w:val="20"/>
        </w:trPr>
        <w:tc>
          <w:tcPr>
            <w:tcW w:w="1058" w:type="pct"/>
            <w:vMerge/>
          </w:tcPr>
          <w:p w14:paraId="5A42FB4F"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56AFD965"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Dubbing</w:t>
            </w:r>
          </w:p>
        </w:tc>
        <w:tc>
          <w:tcPr>
            <w:tcW w:w="1737" w:type="pct"/>
          </w:tcPr>
          <w:p w14:paraId="3333CD69"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Dub the Media</w:t>
            </w:r>
          </w:p>
        </w:tc>
        <w:tc>
          <w:tcPr>
            <w:tcW w:w="808" w:type="pct"/>
            <w:vMerge/>
          </w:tcPr>
          <w:p w14:paraId="655C0730" w14:textId="3FFBD799" w:rsidR="00CE1A66" w:rsidRPr="003D04F8" w:rsidRDefault="00CE1A66" w:rsidP="000D5A21">
            <w:pPr>
              <w:pStyle w:val="ListParagraph"/>
              <w:ind w:left="0"/>
              <w:jc w:val="both"/>
              <w:rPr>
                <w:rFonts w:ascii="Cambria" w:hAnsi="Cambria" w:cs="Axiata Book"/>
                <w:bCs/>
                <w:sz w:val="20"/>
                <w:szCs w:val="20"/>
              </w:rPr>
            </w:pPr>
          </w:p>
        </w:tc>
      </w:tr>
      <w:tr w:rsidR="00D07002" w:rsidRPr="003D04F8" w14:paraId="767B2ECA" w14:textId="77777777" w:rsidTr="002C6A09">
        <w:trPr>
          <w:trHeight w:val="20"/>
        </w:trPr>
        <w:tc>
          <w:tcPr>
            <w:tcW w:w="1058" w:type="pct"/>
            <w:vMerge/>
          </w:tcPr>
          <w:p w14:paraId="2F95581B"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0F61D170"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Sub-title</w:t>
            </w:r>
          </w:p>
        </w:tc>
        <w:tc>
          <w:tcPr>
            <w:tcW w:w="1737" w:type="pct"/>
          </w:tcPr>
          <w:p w14:paraId="36AC700F"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Set Subtitle</w:t>
            </w:r>
          </w:p>
        </w:tc>
        <w:tc>
          <w:tcPr>
            <w:tcW w:w="808" w:type="pct"/>
            <w:vMerge/>
          </w:tcPr>
          <w:p w14:paraId="1053B609" w14:textId="321E1D8A" w:rsidR="00CE1A66" w:rsidRPr="003D04F8" w:rsidRDefault="00CE1A66" w:rsidP="000D5A21">
            <w:pPr>
              <w:pStyle w:val="ListParagraph"/>
              <w:ind w:left="0"/>
              <w:jc w:val="both"/>
              <w:rPr>
                <w:rFonts w:ascii="Cambria" w:hAnsi="Cambria" w:cs="Axiata Book"/>
                <w:bCs/>
                <w:sz w:val="20"/>
                <w:szCs w:val="20"/>
              </w:rPr>
            </w:pPr>
          </w:p>
        </w:tc>
      </w:tr>
      <w:tr w:rsidR="00D07002" w:rsidRPr="003D04F8" w14:paraId="417152AB" w14:textId="77777777" w:rsidTr="002C6A09">
        <w:trPr>
          <w:trHeight w:val="20"/>
        </w:trPr>
        <w:tc>
          <w:tcPr>
            <w:tcW w:w="1058" w:type="pct"/>
            <w:vMerge/>
          </w:tcPr>
          <w:p w14:paraId="6EBEEC13" w14:textId="77777777" w:rsidR="00CE1A66" w:rsidRPr="003D04F8" w:rsidRDefault="00CE1A66" w:rsidP="000D5A21">
            <w:pPr>
              <w:pStyle w:val="ListParagraph"/>
              <w:ind w:left="0"/>
              <w:jc w:val="both"/>
              <w:rPr>
                <w:rFonts w:ascii="Cambria" w:hAnsi="Cambria" w:cs="Axiata Book"/>
                <w:b/>
                <w:sz w:val="20"/>
                <w:szCs w:val="20"/>
              </w:rPr>
            </w:pPr>
          </w:p>
        </w:tc>
        <w:tc>
          <w:tcPr>
            <w:tcW w:w="1397" w:type="pct"/>
          </w:tcPr>
          <w:p w14:paraId="2D7375F0" w14:textId="77777777" w:rsidR="00CE1A66" w:rsidRPr="003D04F8" w:rsidRDefault="00CE1A66" w:rsidP="000D5A21">
            <w:pPr>
              <w:pStyle w:val="ListParagraph"/>
              <w:ind w:left="0"/>
              <w:jc w:val="both"/>
              <w:rPr>
                <w:rFonts w:ascii="Cambria" w:hAnsi="Cambria" w:cs="Axiata Book"/>
                <w:bCs/>
                <w:sz w:val="20"/>
                <w:szCs w:val="20"/>
              </w:rPr>
            </w:pPr>
            <w:r w:rsidRPr="003D04F8">
              <w:rPr>
                <w:rFonts w:ascii="Cambria" w:hAnsi="Cambria" w:cs="Axiata Book"/>
                <w:bCs/>
                <w:sz w:val="20"/>
                <w:szCs w:val="20"/>
              </w:rPr>
              <w:t>Others</w:t>
            </w:r>
          </w:p>
        </w:tc>
        <w:tc>
          <w:tcPr>
            <w:tcW w:w="1737" w:type="pct"/>
          </w:tcPr>
          <w:p w14:paraId="4180345B" w14:textId="77AC35E3" w:rsidR="00CE1A66" w:rsidRPr="003D04F8" w:rsidRDefault="00880D0B" w:rsidP="000D5A21">
            <w:pPr>
              <w:pStyle w:val="ListParagraph"/>
              <w:ind w:left="0"/>
              <w:jc w:val="both"/>
              <w:rPr>
                <w:rFonts w:ascii="Cambria" w:hAnsi="Cambria" w:cs="Axiata Book"/>
                <w:bCs/>
                <w:sz w:val="20"/>
                <w:szCs w:val="20"/>
              </w:rPr>
            </w:pPr>
            <w:r w:rsidRPr="003D04F8">
              <w:rPr>
                <w:rFonts w:ascii="Cambria" w:hAnsi="Cambria" w:cs="Axiata Book"/>
                <w:bCs/>
                <w:sz w:val="20"/>
                <w:szCs w:val="20"/>
              </w:rPr>
              <w:t>Script &amp; Others</w:t>
            </w:r>
          </w:p>
        </w:tc>
        <w:tc>
          <w:tcPr>
            <w:tcW w:w="808" w:type="pct"/>
            <w:vMerge/>
          </w:tcPr>
          <w:p w14:paraId="6E655B6D" w14:textId="625C601F" w:rsidR="00CE1A66" w:rsidRPr="003D04F8" w:rsidRDefault="00CE1A66" w:rsidP="000D5A21">
            <w:pPr>
              <w:pStyle w:val="ListParagraph"/>
              <w:ind w:left="0"/>
              <w:jc w:val="both"/>
              <w:rPr>
                <w:rFonts w:ascii="Cambria" w:hAnsi="Cambria" w:cs="Axiata Book"/>
                <w:bCs/>
                <w:sz w:val="20"/>
                <w:szCs w:val="20"/>
              </w:rPr>
            </w:pPr>
          </w:p>
        </w:tc>
      </w:tr>
    </w:tbl>
    <w:p w14:paraId="693CB915" w14:textId="77777777" w:rsidR="0084707E" w:rsidRPr="003D04F8" w:rsidRDefault="0084707E" w:rsidP="00C45FCE">
      <w:pPr>
        <w:jc w:val="both"/>
        <w:rPr>
          <w:rFonts w:ascii="Cambria" w:hAnsi="Cambria"/>
          <w:b/>
          <w:sz w:val="20"/>
          <w:szCs w:val="20"/>
        </w:rPr>
      </w:pPr>
    </w:p>
    <w:p w14:paraId="57052E88" w14:textId="77777777" w:rsidR="0084707E" w:rsidRPr="003D04F8" w:rsidRDefault="0084707E" w:rsidP="00FE6789">
      <w:pPr>
        <w:pStyle w:val="bodytext0"/>
        <w:numPr>
          <w:ilvl w:val="6"/>
          <w:numId w:val="25"/>
        </w:numPr>
        <w:tabs>
          <w:tab w:val="left" w:pos="450"/>
        </w:tabs>
        <w:spacing w:before="0"/>
        <w:ind w:left="360" w:right="480"/>
        <w:jc w:val="left"/>
        <w:rPr>
          <w:rFonts w:ascii="Cambria" w:hAnsi="Cambria" w:cs="Axiata Book"/>
          <w:b/>
          <w:sz w:val="20"/>
          <w:lang w:val="en-US" w:bidi="he-IL"/>
        </w:rPr>
      </w:pPr>
      <w:r w:rsidRPr="003D04F8">
        <w:rPr>
          <w:rFonts w:ascii="Cambria" w:hAnsi="Cambria" w:cs="Axiata Book"/>
          <w:b/>
          <w:sz w:val="20"/>
          <w:lang w:val="en-US" w:bidi="he-IL"/>
        </w:rPr>
        <w:t>PAYMENT TERMS</w:t>
      </w:r>
    </w:p>
    <w:p w14:paraId="7CD70BB1" w14:textId="77777777" w:rsidR="0084707E" w:rsidRPr="003D04F8" w:rsidRDefault="0084707E" w:rsidP="00C45FCE">
      <w:pPr>
        <w:pStyle w:val="bodytext0"/>
        <w:tabs>
          <w:tab w:val="left" w:pos="180"/>
        </w:tabs>
        <w:spacing w:before="0"/>
        <w:ind w:right="480"/>
        <w:rPr>
          <w:rFonts w:ascii="Cambria" w:hAnsi="Cambria"/>
          <w:b/>
          <w:sz w:val="20"/>
        </w:rPr>
      </w:pPr>
    </w:p>
    <w:p w14:paraId="60E881E8" w14:textId="471E62F5"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Payment shall be made by </w:t>
      </w:r>
      <w:r w:rsidR="00D4441B" w:rsidRPr="003D04F8">
        <w:rPr>
          <w:rFonts w:ascii="Cambria" w:hAnsi="Cambria"/>
          <w:sz w:val="20"/>
          <w:szCs w:val="20"/>
        </w:rPr>
        <w:t>RVPLC</w:t>
      </w:r>
      <w:r w:rsidRPr="003D04F8">
        <w:rPr>
          <w:rFonts w:ascii="Cambria" w:hAnsi="Cambria"/>
          <w:sz w:val="20"/>
          <w:szCs w:val="20"/>
        </w:rPr>
        <w:t xml:space="preserve"> upon satisfactory performance of the obligations as detailed under this Agreement by Service Provider. </w:t>
      </w:r>
    </w:p>
    <w:p w14:paraId="52CC7DD1" w14:textId="3AC65203" w:rsidR="0084707E" w:rsidRPr="003D04F8" w:rsidRDefault="00B46C8C"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Service Provider</w:t>
      </w:r>
      <w:r w:rsidR="0084707E" w:rsidRPr="003D04F8">
        <w:rPr>
          <w:rFonts w:ascii="Cambria" w:hAnsi="Cambria"/>
          <w:sz w:val="20"/>
          <w:szCs w:val="20"/>
        </w:rPr>
        <w:t xml:space="preserve"> shall send the invoice referencing the service provided along with required documents including mushok-6.3 to </w:t>
      </w:r>
      <w:r w:rsidR="00D4441B" w:rsidRPr="003D04F8">
        <w:rPr>
          <w:rFonts w:ascii="Cambria" w:hAnsi="Cambria"/>
          <w:sz w:val="20"/>
          <w:szCs w:val="20"/>
        </w:rPr>
        <w:t>RVPLC</w:t>
      </w:r>
      <w:r w:rsidR="0084707E" w:rsidRPr="003D04F8">
        <w:rPr>
          <w:rFonts w:ascii="Cambria" w:hAnsi="Cambria"/>
          <w:sz w:val="20"/>
          <w:szCs w:val="20"/>
        </w:rPr>
        <w:t xml:space="preserve">. </w:t>
      </w:r>
      <w:r w:rsidR="00D4441B" w:rsidRPr="003D04F8">
        <w:rPr>
          <w:rFonts w:ascii="Cambria" w:hAnsi="Cambria"/>
          <w:sz w:val="20"/>
          <w:szCs w:val="20"/>
        </w:rPr>
        <w:t>RVPLC</w:t>
      </w:r>
      <w:r w:rsidR="0084707E" w:rsidRPr="003D04F8">
        <w:rPr>
          <w:rFonts w:ascii="Cambria" w:hAnsi="Cambria"/>
          <w:sz w:val="20"/>
          <w:szCs w:val="20"/>
        </w:rPr>
        <w:t xml:space="preserve"> shall not be liable to pay any interest for any late payment. </w:t>
      </w:r>
    </w:p>
    <w:p w14:paraId="0A03A148" w14:textId="25E101E5"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It is acknowledged and agreed by the Parties that </w:t>
      </w:r>
      <w:r w:rsidR="00D4441B" w:rsidRPr="003D04F8">
        <w:rPr>
          <w:rFonts w:ascii="Cambria" w:hAnsi="Cambria"/>
          <w:sz w:val="20"/>
          <w:szCs w:val="20"/>
        </w:rPr>
        <w:t>RVPLC</w:t>
      </w:r>
      <w:r w:rsidRPr="003D04F8">
        <w:rPr>
          <w:rFonts w:ascii="Cambria" w:hAnsi="Cambria"/>
          <w:sz w:val="20"/>
          <w:szCs w:val="20"/>
        </w:rPr>
        <w:t xml:space="preserve"> may withhold payment for any dispute or discrepancy, which shall not constitute a default by </w:t>
      </w:r>
      <w:r w:rsidR="00D4441B" w:rsidRPr="003D04F8">
        <w:rPr>
          <w:rFonts w:ascii="Cambria" w:hAnsi="Cambria"/>
          <w:sz w:val="20"/>
          <w:szCs w:val="20"/>
        </w:rPr>
        <w:t>RVPLC</w:t>
      </w:r>
      <w:r w:rsidRPr="003D04F8">
        <w:rPr>
          <w:rFonts w:ascii="Cambria" w:hAnsi="Cambria"/>
          <w:sz w:val="20"/>
          <w:szCs w:val="20"/>
        </w:rPr>
        <w:t xml:space="preserve"> nor grant any right to Service Provider to suspend carrying out of its obligations under this Agreement. No invoice shall be paid unless such </w:t>
      </w:r>
      <w:proofErr w:type="gramStart"/>
      <w:r w:rsidRPr="003D04F8">
        <w:rPr>
          <w:rFonts w:ascii="Cambria" w:hAnsi="Cambria"/>
          <w:sz w:val="20"/>
          <w:szCs w:val="20"/>
        </w:rPr>
        <w:t>invoice</w:t>
      </w:r>
      <w:proofErr w:type="gramEnd"/>
      <w:r w:rsidRPr="003D04F8">
        <w:rPr>
          <w:rFonts w:ascii="Cambria" w:hAnsi="Cambria"/>
          <w:sz w:val="20"/>
          <w:szCs w:val="20"/>
        </w:rPr>
        <w:t xml:space="preserve"> is issued and includes a sufficiently detailed breakdown of the Services performed with details of performance.</w:t>
      </w:r>
    </w:p>
    <w:p w14:paraId="484EFF47" w14:textId="4412724D" w:rsidR="0084707E" w:rsidRPr="003D04F8" w:rsidRDefault="00D4441B"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RVPLC</w:t>
      </w:r>
      <w:r w:rsidR="0084707E" w:rsidRPr="003D04F8">
        <w:rPr>
          <w:rFonts w:ascii="Cambria" w:hAnsi="Cambria"/>
          <w:sz w:val="20"/>
          <w:szCs w:val="20"/>
        </w:rPr>
        <w:t xml:space="preserve"> shall be entitled to set off and/or deduct from any payment due to Service Provider in the event of any loss, damage, claims, liabilities, etc. arising due to reasons attributed to Service Provider under this Agreement.</w:t>
      </w:r>
    </w:p>
    <w:p w14:paraId="19A42282" w14:textId="6AFC9C38"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In the event </w:t>
      </w:r>
      <w:r w:rsidR="00D4441B" w:rsidRPr="003D04F8">
        <w:rPr>
          <w:rFonts w:ascii="Cambria" w:hAnsi="Cambria"/>
          <w:sz w:val="20"/>
          <w:szCs w:val="20"/>
        </w:rPr>
        <w:t>RVPLC</w:t>
      </w:r>
      <w:r w:rsidRPr="003D04F8">
        <w:rPr>
          <w:rFonts w:ascii="Cambria" w:hAnsi="Cambria"/>
          <w:sz w:val="20"/>
          <w:szCs w:val="20"/>
        </w:rPr>
        <w:t xml:space="preserve"> reasonably deems at any time that any of the obligations carried out by Service Provider do not materially comply with the terms of this Agreement, </w:t>
      </w:r>
      <w:r w:rsidR="00D4441B" w:rsidRPr="003D04F8">
        <w:rPr>
          <w:rFonts w:ascii="Cambria" w:hAnsi="Cambria"/>
          <w:sz w:val="20"/>
          <w:szCs w:val="20"/>
        </w:rPr>
        <w:t>RVPLC</w:t>
      </w:r>
      <w:r w:rsidRPr="003D04F8">
        <w:rPr>
          <w:rFonts w:ascii="Cambria" w:hAnsi="Cambria"/>
          <w:sz w:val="20"/>
          <w:szCs w:val="20"/>
        </w:rPr>
        <w:t xml:space="preserve"> may at its sole discretion reject such activities of Service Provider and shall not be liable to pay any fees, </w:t>
      </w:r>
      <w:proofErr w:type="gramStart"/>
      <w:r w:rsidRPr="003D04F8">
        <w:rPr>
          <w:rFonts w:ascii="Cambria" w:hAnsi="Cambria"/>
          <w:sz w:val="20"/>
          <w:szCs w:val="20"/>
        </w:rPr>
        <w:t>charges</w:t>
      </w:r>
      <w:proofErr w:type="gramEnd"/>
      <w:r w:rsidRPr="003D04F8">
        <w:rPr>
          <w:rFonts w:ascii="Cambria" w:hAnsi="Cambria"/>
          <w:sz w:val="20"/>
          <w:szCs w:val="20"/>
        </w:rPr>
        <w:t xml:space="preserve"> or costs of whatever nature to Service Provider in relation thereto. In such case, </w:t>
      </w:r>
      <w:r w:rsidR="00D4441B" w:rsidRPr="003D04F8">
        <w:rPr>
          <w:rFonts w:ascii="Cambria" w:hAnsi="Cambria"/>
          <w:sz w:val="20"/>
          <w:szCs w:val="20"/>
        </w:rPr>
        <w:t>RVPLC</w:t>
      </w:r>
      <w:r w:rsidRPr="003D04F8">
        <w:rPr>
          <w:rFonts w:ascii="Cambria" w:hAnsi="Cambria"/>
          <w:sz w:val="20"/>
          <w:szCs w:val="20"/>
        </w:rPr>
        <w:t xml:space="preserve"> shall have the right to demand repayment, reimbursement, set off, deduction, etc., from Service Provider who shall pay against such demand immediately provided that </w:t>
      </w:r>
      <w:r w:rsidR="00D4441B" w:rsidRPr="003D04F8">
        <w:rPr>
          <w:rFonts w:ascii="Cambria" w:hAnsi="Cambria"/>
          <w:sz w:val="20"/>
          <w:szCs w:val="20"/>
        </w:rPr>
        <w:t>RVPLC</w:t>
      </w:r>
      <w:r w:rsidRPr="003D04F8">
        <w:rPr>
          <w:rFonts w:ascii="Cambria" w:hAnsi="Cambria"/>
          <w:sz w:val="20"/>
          <w:szCs w:val="20"/>
        </w:rPr>
        <w:t xml:space="preserve"> has given seven days’ prior written notice of its decision to reject to Service Provider stating the grounds for such rejection.</w:t>
      </w:r>
    </w:p>
    <w:p w14:paraId="48CC954A" w14:textId="7801F98A"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Service Provider</w:t>
      </w:r>
      <w:r w:rsidR="00720B05" w:rsidRPr="003D04F8">
        <w:rPr>
          <w:rFonts w:ascii="Cambria" w:hAnsi="Cambria"/>
          <w:sz w:val="20"/>
          <w:szCs w:val="20"/>
        </w:rPr>
        <w:t xml:space="preserve"> </w:t>
      </w:r>
      <w:r w:rsidRPr="003D04F8">
        <w:rPr>
          <w:rFonts w:ascii="Cambria" w:hAnsi="Cambria"/>
          <w:sz w:val="20"/>
          <w:szCs w:val="20"/>
        </w:rPr>
        <w:t xml:space="preserve">shall provide Mushak-6.3 along with treasury challan to Tax Unit of </w:t>
      </w:r>
      <w:r w:rsidR="00D4441B" w:rsidRPr="003D04F8">
        <w:rPr>
          <w:rFonts w:ascii="Cambria" w:hAnsi="Cambria"/>
          <w:sz w:val="20"/>
          <w:szCs w:val="20"/>
        </w:rPr>
        <w:t>RVPLC</w:t>
      </w:r>
      <w:r w:rsidRPr="003D04F8">
        <w:rPr>
          <w:rFonts w:ascii="Cambria" w:hAnsi="Cambria"/>
          <w:sz w:val="20"/>
          <w:szCs w:val="20"/>
        </w:rPr>
        <w:t xml:space="preserve"> at the time of supplying taxable goods or rendering service. Tax and VAT shall be deductible/payable according to the laws of Bangladesh.</w:t>
      </w:r>
    </w:p>
    <w:p w14:paraId="6B881D55" w14:textId="6BADEA6F"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Only </w:t>
      </w:r>
      <w:r w:rsidR="00D4441B" w:rsidRPr="003D04F8">
        <w:rPr>
          <w:rFonts w:ascii="Cambria" w:hAnsi="Cambria"/>
          <w:sz w:val="20"/>
          <w:szCs w:val="20"/>
        </w:rPr>
        <w:t>RVPLC</w:t>
      </w:r>
      <w:r w:rsidRPr="003D04F8">
        <w:rPr>
          <w:rFonts w:ascii="Cambria" w:hAnsi="Cambria"/>
          <w:sz w:val="20"/>
          <w:szCs w:val="20"/>
        </w:rPr>
        <w:t xml:space="preserve"> holds the sole authority to resell/reuse/re-arrange the content(s) in any other manner. If the Service Provider resells/reuses/re-arranges the content, </w:t>
      </w:r>
      <w:r w:rsidR="00D4441B" w:rsidRPr="003D04F8">
        <w:rPr>
          <w:rFonts w:ascii="Cambria" w:hAnsi="Cambria"/>
          <w:sz w:val="20"/>
          <w:szCs w:val="20"/>
        </w:rPr>
        <w:t>RVPLC</w:t>
      </w:r>
      <w:r w:rsidRPr="003D04F8">
        <w:rPr>
          <w:rFonts w:ascii="Cambria" w:hAnsi="Cambria"/>
          <w:sz w:val="20"/>
          <w:szCs w:val="20"/>
        </w:rPr>
        <w:t xml:space="preserve"> shall have the right to demand repayment, reimbursement, set off, deduction, etc., from Service Provider who shall pay against such demand immediately.</w:t>
      </w:r>
    </w:p>
    <w:p w14:paraId="7E22DE29" w14:textId="3E202FF3" w:rsidR="00CF38D2" w:rsidRPr="003D04F8" w:rsidRDefault="0084707E" w:rsidP="003D04F8">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All Rights to </w:t>
      </w:r>
      <w:r w:rsidR="00D4441B" w:rsidRPr="003D04F8">
        <w:rPr>
          <w:rFonts w:ascii="Cambria" w:hAnsi="Cambria"/>
          <w:sz w:val="20"/>
          <w:szCs w:val="20"/>
        </w:rPr>
        <w:t>RVPLC</w:t>
      </w:r>
      <w:r w:rsidRPr="003D04F8">
        <w:rPr>
          <w:rFonts w:ascii="Cambria" w:hAnsi="Cambria"/>
          <w:sz w:val="20"/>
          <w:szCs w:val="20"/>
        </w:rPr>
        <w:t xml:space="preserve"> shall remain valid for lifetime and only </w:t>
      </w:r>
      <w:r w:rsidR="00D4441B" w:rsidRPr="003D04F8">
        <w:rPr>
          <w:rFonts w:ascii="Cambria" w:hAnsi="Cambria"/>
          <w:sz w:val="20"/>
          <w:szCs w:val="20"/>
        </w:rPr>
        <w:t>RVPLC</w:t>
      </w:r>
      <w:r w:rsidRPr="003D04F8">
        <w:rPr>
          <w:rFonts w:ascii="Cambria" w:hAnsi="Cambria"/>
          <w:sz w:val="20"/>
          <w:szCs w:val="20"/>
        </w:rPr>
        <w:t xml:space="preserve"> has the authority to transfer the ownership all/ partial rights to any other party</w:t>
      </w:r>
      <w:r w:rsidR="004E7A17" w:rsidRPr="003D04F8">
        <w:rPr>
          <w:rFonts w:ascii="Cambria" w:hAnsi="Cambria"/>
          <w:sz w:val="20"/>
          <w:szCs w:val="20"/>
        </w:rPr>
        <w:t>.</w:t>
      </w:r>
    </w:p>
    <w:p w14:paraId="06D505D2" w14:textId="39280DF1"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Payment would be made upon submission of Invoice, Delivery Challan, Copy of PO/</w:t>
      </w:r>
      <w:proofErr w:type="gramStart"/>
      <w:r w:rsidRPr="003D04F8">
        <w:rPr>
          <w:rFonts w:ascii="Cambria" w:hAnsi="Cambria"/>
          <w:sz w:val="20"/>
          <w:szCs w:val="20"/>
        </w:rPr>
        <w:t>WO</w:t>
      </w:r>
      <w:proofErr w:type="gramEnd"/>
      <w:r w:rsidRPr="003D04F8">
        <w:rPr>
          <w:rFonts w:ascii="Cambria" w:hAnsi="Cambria"/>
          <w:sz w:val="20"/>
          <w:szCs w:val="20"/>
        </w:rPr>
        <w:t xml:space="preserve"> and other relevant/supporting documents to Finance Division.</w:t>
      </w:r>
    </w:p>
    <w:p w14:paraId="354D0BFA" w14:textId="77777777"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Correct invoice shall have to be submitted by the vendor within 30 days of completion of assigned job.</w:t>
      </w:r>
    </w:p>
    <w:p w14:paraId="67D1429F" w14:textId="50E9B61F"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 Failed to </w:t>
      </w:r>
      <w:proofErr w:type="gramStart"/>
      <w:r w:rsidRPr="003D04F8">
        <w:rPr>
          <w:rFonts w:ascii="Cambria" w:hAnsi="Cambria"/>
          <w:sz w:val="20"/>
          <w:szCs w:val="20"/>
        </w:rPr>
        <w:t>comply</w:t>
      </w:r>
      <w:proofErr w:type="gramEnd"/>
      <w:r w:rsidRPr="003D04F8">
        <w:rPr>
          <w:rFonts w:ascii="Cambria" w:hAnsi="Cambria"/>
          <w:sz w:val="20"/>
          <w:szCs w:val="20"/>
        </w:rPr>
        <w:t xml:space="preserve"> proposed timeline of content delivery, </w:t>
      </w:r>
      <w:r w:rsidR="00D4441B" w:rsidRPr="003D04F8">
        <w:rPr>
          <w:rFonts w:ascii="Cambria" w:hAnsi="Cambria"/>
          <w:sz w:val="20"/>
          <w:szCs w:val="20"/>
        </w:rPr>
        <w:t>RVPLC</w:t>
      </w:r>
      <w:r w:rsidRPr="003D04F8">
        <w:rPr>
          <w:rFonts w:ascii="Cambria" w:hAnsi="Cambria"/>
          <w:sz w:val="20"/>
          <w:szCs w:val="20"/>
        </w:rPr>
        <w:t xml:space="preserve"> can penalize 1% of total PO value per day </w:t>
      </w:r>
      <w:proofErr w:type="spellStart"/>
      <w:r w:rsidRPr="003D04F8">
        <w:rPr>
          <w:rFonts w:ascii="Cambria" w:hAnsi="Cambria"/>
          <w:sz w:val="20"/>
          <w:szCs w:val="20"/>
        </w:rPr>
        <w:t>upto</w:t>
      </w:r>
      <w:proofErr w:type="spellEnd"/>
      <w:r w:rsidRPr="003D04F8">
        <w:rPr>
          <w:rFonts w:ascii="Cambria" w:hAnsi="Cambria"/>
          <w:sz w:val="20"/>
          <w:szCs w:val="20"/>
        </w:rPr>
        <w:t xml:space="preserve"> maximum 50% of total PO Value.</w:t>
      </w:r>
    </w:p>
    <w:p w14:paraId="61F5AE91" w14:textId="77777777"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 In case of failure in content delivery as per specification and timeline, if Production House can deliver suitable contents as compensation to the PO committed contents which has to be mutually agreed, in such case penalty can be relaxed.</w:t>
      </w:r>
    </w:p>
    <w:p w14:paraId="2936E497" w14:textId="66857BB8" w:rsidR="0084707E" w:rsidRPr="003D04F8" w:rsidRDefault="0084707E" w:rsidP="008773B2">
      <w:pPr>
        <w:numPr>
          <w:ilvl w:val="1"/>
          <w:numId w:val="34"/>
        </w:numPr>
        <w:tabs>
          <w:tab w:val="left" w:pos="720"/>
        </w:tabs>
        <w:spacing w:after="240"/>
        <w:ind w:left="450" w:hanging="450"/>
        <w:jc w:val="both"/>
        <w:outlineLvl w:val="1"/>
        <w:rPr>
          <w:rFonts w:ascii="Cambria" w:hAnsi="Cambria"/>
          <w:sz w:val="20"/>
          <w:szCs w:val="20"/>
        </w:rPr>
      </w:pPr>
      <w:r w:rsidRPr="003D04F8">
        <w:rPr>
          <w:rFonts w:ascii="Cambria" w:hAnsi="Cambria"/>
          <w:sz w:val="20"/>
          <w:szCs w:val="20"/>
        </w:rPr>
        <w:t xml:space="preserve"> If there is any change in castings without prior notification to </w:t>
      </w:r>
      <w:r w:rsidR="00D4441B" w:rsidRPr="003D04F8">
        <w:rPr>
          <w:rFonts w:ascii="Cambria" w:hAnsi="Cambria"/>
          <w:sz w:val="20"/>
          <w:szCs w:val="20"/>
        </w:rPr>
        <w:t>RVPLC</w:t>
      </w:r>
      <w:r w:rsidRPr="003D04F8">
        <w:rPr>
          <w:rFonts w:ascii="Cambria" w:hAnsi="Cambria"/>
          <w:sz w:val="20"/>
          <w:szCs w:val="20"/>
        </w:rPr>
        <w:t xml:space="preserve">, </w:t>
      </w:r>
      <w:r w:rsidR="00D4441B" w:rsidRPr="003D04F8">
        <w:rPr>
          <w:rFonts w:ascii="Cambria" w:hAnsi="Cambria"/>
          <w:sz w:val="20"/>
          <w:szCs w:val="20"/>
        </w:rPr>
        <w:t>RVPLC</w:t>
      </w:r>
      <w:r w:rsidRPr="003D04F8">
        <w:rPr>
          <w:rFonts w:ascii="Cambria" w:hAnsi="Cambria"/>
          <w:sz w:val="20"/>
          <w:szCs w:val="20"/>
        </w:rPr>
        <w:t xml:space="preserve"> can penalize </w:t>
      </w:r>
      <w:proofErr w:type="spellStart"/>
      <w:proofErr w:type="gramStart"/>
      <w:r w:rsidRPr="003D04F8">
        <w:rPr>
          <w:rFonts w:ascii="Cambria" w:hAnsi="Cambria"/>
          <w:sz w:val="20"/>
          <w:szCs w:val="20"/>
        </w:rPr>
        <w:t>upto</w:t>
      </w:r>
      <w:proofErr w:type="spellEnd"/>
      <w:proofErr w:type="gramEnd"/>
      <w:r w:rsidRPr="003D04F8">
        <w:rPr>
          <w:rFonts w:ascii="Cambria" w:hAnsi="Cambria"/>
          <w:sz w:val="20"/>
          <w:szCs w:val="20"/>
        </w:rPr>
        <w:t xml:space="preserve"> 50% of total PO Value</w:t>
      </w:r>
      <w:r w:rsidR="00F63835" w:rsidRPr="003D04F8">
        <w:rPr>
          <w:rFonts w:ascii="Cambria" w:hAnsi="Cambria"/>
          <w:sz w:val="20"/>
          <w:szCs w:val="20"/>
        </w:rPr>
        <w:t xml:space="preserve">. </w:t>
      </w:r>
    </w:p>
    <w:p w14:paraId="2D85F663" w14:textId="29E82892" w:rsidR="008773B2" w:rsidRPr="003D04F8" w:rsidRDefault="0084707E" w:rsidP="00584A06">
      <w:pPr>
        <w:numPr>
          <w:ilvl w:val="1"/>
          <w:numId w:val="34"/>
        </w:numPr>
        <w:tabs>
          <w:tab w:val="left" w:pos="720"/>
        </w:tabs>
        <w:spacing w:after="160"/>
        <w:ind w:left="450" w:hanging="450"/>
        <w:jc w:val="both"/>
        <w:outlineLvl w:val="1"/>
        <w:rPr>
          <w:rFonts w:ascii="Cambria" w:hAnsi="Cambria"/>
          <w:sz w:val="20"/>
          <w:szCs w:val="20"/>
        </w:rPr>
      </w:pPr>
      <w:r w:rsidRPr="003D04F8">
        <w:rPr>
          <w:rFonts w:ascii="Cambria" w:hAnsi="Cambria"/>
          <w:sz w:val="20"/>
          <w:szCs w:val="20"/>
        </w:rPr>
        <w:t xml:space="preserve"> In case of any breach of the </w:t>
      </w:r>
      <w:r w:rsidR="00847A3B" w:rsidRPr="003D04F8">
        <w:rPr>
          <w:rFonts w:ascii="Cambria" w:hAnsi="Cambria"/>
          <w:sz w:val="20"/>
          <w:szCs w:val="20"/>
        </w:rPr>
        <w:t>Agreement</w:t>
      </w:r>
      <w:r w:rsidRPr="003D04F8">
        <w:rPr>
          <w:rFonts w:ascii="Cambria" w:hAnsi="Cambria"/>
          <w:sz w:val="20"/>
          <w:szCs w:val="20"/>
        </w:rPr>
        <w:t xml:space="preserve">, </w:t>
      </w:r>
      <w:r w:rsidR="00D4441B" w:rsidRPr="003D04F8">
        <w:rPr>
          <w:rFonts w:ascii="Cambria" w:hAnsi="Cambria"/>
          <w:sz w:val="20"/>
          <w:szCs w:val="20"/>
        </w:rPr>
        <w:t>RVPLC</w:t>
      </w:r>
      <w:r w:rsidRPr="003D04F8">
        <w:rPr>
          <w:rFonts w:ascii="Cambria" w:hAnsi="Cambria"/>
          <w:sz w:val="20"/>
          <w:szCs w:val="20"/>
        </w:rPr>
        <w:t xml:space="preserve"> can penalize </w:t>
      </w:r>
      <w:proofErr w:type="spellStart"/>
      <w:r w:rsidRPr="003D04F8">
        <w:rPr>
          <w:rFonts w:ascii="Cambria" w:hAnsi="Cambria"/>
          <w:sz w:val="20"/>
          <w:szCs w:val="20"/>
        </w:rPr>
        <w:t>upto</w:t>
      </w:r>
      <w:proofErr w:type="spellEnd"/>
      <w:r w:rsidRPr="003D04F8">
        <w:rPr>
          <w:rFonts w:ascii="Cambria" w:hAnsi="Cambria"/>
          <w:sz w:val="20"/>
          <w:szCs w:val="20"/>
        </w:rPr>
        <w:t xml:space="preserve"> 50% of total PO Value unless stated otherwise. </w:t>
      </w:r>
    </w:p>
    <w:p w14:paraId="7D87176E" w14:textId="77777777" w:rsidR="00922DA2" w:rsidRPr="003D04F8" w:rsidRDefault="00922DA2" w:rsidP="00922DA2">
      <w:pPr>
        <w:spacing w:after="160"/>
        <w:jc w:val="both"/>
        <w:rPr>
          <w:rFonts w:ascii="Cambria" w:hAnsi="Cambria"/>
          <w:b/>
          <w:bCs/>
          <w:sz w:val="20"/>
          <w:szCs w:val="20"/>
        </w:rPr>
      </w:pPr>
      <w:r w:rsidRPr="003D04F8">
        <w:rPr>
          <w:rFonts w:ascii="Cambria" w:hAnsi="Cambria"/>
          <w:b/>
          <w:bCs/>
          <w:sz w:val="20"/>
          <w:szCs w:val="20"/>
        </w:rPr>
        <w:t>Service Level Agreement</w:t>
      </w:r>
    </w:p>
    <w:p w14:paraId="429AE194" w14:textId="77777777" w:rsidR="00922DA2" w:rsidRPr="003D04F8" w:rsidRDefault="00922DA2" w:rsidP="00922DA2">
      <w:pPr>
        <w:numPr>
          <w:ilvl w:val="0"/>
          <w:numId w:val="44"/>
        </w:numPr>
        <w:spacing w:after="160"/>
        <w:jc w:val="both"/>
        <w:rPr>
          <w:rFonts w:ascii="Cambria" w:hAnsi="Cambria"/>
          <w:b/>
          <w:sz w:val="20"/>
          <w:szCs w:val="20"/>
        </w:rPr>
      </w:pPr>
      <w:r w:rsidRPr="003D04F8">
        <w:rPr>
          <w:rFonts w:ascii="Cambria" w:hAnsi="Cambria"/>
          <w:b/>
          <w:sz w:val="20"/>
          <w:szCs w:val="20"/>
        </w:rPr>
        <w:t>Definitions of Severity Level</w:t>
      </w:r>
    </w:p>
    <w:tbl>
      <w:tblPr>
        <w:tblStyle w:val="TableGrid"/>
        <w:tblW w:w="5000" w:type="pct"/>
        <w:tblLook w:val="04A0" w:firstRow="1" w:lastRow="0" w:firstColumn="1" w:lastColumn="0" w:noHBand="0" w:noVBand="1"/>
      </w:tblPr>
      <w:tblGrid>
        <w:gridCol w:w="2097"/>
        <w:gridCol w:w="7973"/>
      </w:tblGrid>
      <w:tr w:rsidR="00922DA2" w:rsidRPr="003D04F8" w14:paraId="11E69F64" w14:textId="77777777" w:rsidTr="00FE6789">
        <w:trPr>
          <w:trHeight w:val="20"/>
        </w:trPr>
        <w:tc>
          <w:tcPr>
            <w:tcW w:w="1041" w:type="pct"/>
            <w:vAlign w:val="center"/>
          </w:tcPr>
          <w:p w14:paraId="4ACCC61A" w14:textId="77777777" w:rsidR="00922DA2" w:rsidRPr="003D04F8" w:rsidRDefault="00922DA2" w:rsidP="00FE6789">
            <w:pPr>
              <w:jc w:val="both"/>
              <w:rPr>
                <w:rFonts w:ascii="Cambria" w:hAnsi="Cambria"/>
                <w:b/>
                <w:sz w:val="20"/>
                <w:szCs w:val="20"/>
              </w:rPr>
            </w:pPr>
            <w:r w:rsidRPr="003D04F8">
              <w:rPr>
                <w:rFonts w:ascii="Cambria" w:hAnsi="Cambria"/>
                <w:b/>
                <w:sz w:val="20"/>
                <w:szCs w:val="20"/>
              </w:rPr>
              <w:lastRenderedPageBreak/>
              <w:t>Level</w:t>
            </w:r>
          </w:p>
        </w:tc>
        <w:tc>
          <w:tcPr>
            <w:tcW w:w="3959" w:type="pct"/>
            <w:vAlign w:val="center"/>
          </w:tcPr>
          <w:p w14:paraId="2CD8BD65" w14:textId="77777777" w:rsidR="00922DA2" w:rsidRPr="003D04F8" w:rsidRDefault="00922DA2" w:rsidP="00FE6789">
            <w:pPr>
              <w:jc w:val="both"/>
              <w:rPr>
                <w:rFonts w:ascii="Cambria" w:hAnsi="Cambria"/>
                <w:b/>
                <w:sz w:val="20"/>
                <w:szCs w:val="20"/>
              </w:rPr>
            </w:pPr>
            <w:r w:rsidRPr="003D04F8">
              <w:rPr>
                <w:rFonts w:ascii="Cambria" w:hAnsi="Cambria"/>
                <w:b/>
                <w:sz w:val="20"/>
                <w:szCs w:val="20"/>
              </w:rPr>
              <w:t>Description</w:t>
            </w:r>
          </w:p>
        </w:tc>
      </w:tr>
      <w:tr w:rsidR="00922DA2" w:rsidRPr="003D04F8" w14:paraId="1FB62E7A" w14:textId="77777777" w:rsidTr="00FE6789">
        <w:trPr>
          <w:trHeight w:val="20"/>
        </w:trPr>
        <w:tc>
          <w:tcPr>
            <w:tcW w:w="1041" w:type="pct"/>
            <w:vAlign w:val="center"/>
          </w:tcPr>
          <w:p w14:paraId="020C01A0" w14:textId="43DDC707" w:rsidR="00922DA2" w:rsidRPr="003D04F8" w:rsidRDefault="00922DA2" w:rsidP="00FE6789">
            <w:pPr>
              <w:jc w:val="both"/>
              <w:rPr>
                <w:rFonts w:ascii="Cambria" w:hAnsi="Cambria"/>
                <w:b/>
                <w:sz w:val="20"/>
                <w:szCs w:val="20"/>
              </w:rPr>
            </w:pPr>
            <w:r w:rsidRPr="003D04F8">
              <w:rPr>
                <w:rFonts w:ascii="Cambria" w:hAnsi="Cambria"/>
                <w:b/>
                <w:sz w:val="20"/>
                <w:szCs w:val="20"/>
              </w:rPr>
              <w:t>Critical</w:t>
            </w:r>
          </w:p>
        </w:tc>
        <w:tc>
          <w:tcPr>
            <w:tcW w:w="3959" w:type="pct"/>
            <w:vAlign w:val="center"/>
          </w:tcPr>
          <w:p w14:paraId="21A706A2" w14:textId="77777777" w:rsidR="00922DA2" w:rsidRPr="003D04F8" w:rsidRDefault="00922DA2" w:rsidP="00FE6789">
            <w:pPr>
              <w:numPr>
                <w:ilvl w:val="0"/>
                <w:numId w:val="45"/>
              </w:numPr>
              <w:jc w:val="both"/>
              <w:rPr>
                <w:rFonts w:ascii="Cambria" w:hAnsi="Cambria"/>
                <w:sz w:val="20"/>
                <w:szCs w:val="20"/>
              </w:rPr>
            </w:pPr>
            <w:r w:rsidRPr="003D04F8">
              <w:rPr>
                <w:rFonts w:ascii="Cambria" w:hAnsi="Cambria"/>
                <w:sz w:val="20"/>
                <w:szCs w:val="20"/>
              </w:rPr>
              <w:t>Failure to comply content delivery from scope of work, more than 5 items</w:t>
            </w:r>
          </w:p>
        </w:tc>
      </w:tr>
      <w:tr w:rsidR="00922DA2" w:rsidRPr="003D04F8" w14:paraId="3E5C524D" w14:textId="77777777" w:rsidTr="00FE6789">
        <w:trPr>
          <w:trHeight w:val="20"/>
        </w:trPr>
        <w:tc>
          <w:tcPr>
            <w:tcW w:w="1041" w:type="pct"/>
            <w:vAlign w:val="center"/>
          </w:tcPr>
          <w:p w14:paraId="2B21BC96" w14:textId="77777777" w:rsidR="00922DA2" w:rsidRPr="003D04F8" w:rsidRDefault="00922DA2" w:rsidP="00FE6789">
            <w:pPr>
              <w:jc w:val="both"/>
              <w:rPr>
                <w:rFonts w:ascii="Cambria" w:hAnsi="Cambria"/>
                <w:b/>
                <w:sz w:val="20"/>
                <w:szCs w:val="20"/>
              </w:rPr>
            </w:pPr>
            <w:r w:rsidRPr="003D04F8">
              <w:rPr>
                <w:rFonts w:ascii="Cambria" w:hAnsi="Cambria"/>
                <w:b/>
                <w:sz w:val="20"/>
                <w:szCs w:val="20"/>
              </w:rPr>
              <w:t>Major</w:t>
            </w:r>
          </w:p>
        </w:tc>
        <w:tc>
          <w:tcPr>
            <w:tcW w:w="3959" w:type="pct"/>
            <w:vAlign w:val="center"/>
          </w:tcPr>
          <w:p w14:paraId="484C9E28" w14:textId="77777777" w:rsidR="00922DA2" w:rsidRPr="003D04F8" w:rsidRDefault="00922DA2" w:rsidP="00FE6789">
            <w:pPr>
              <w:numPr>
                <w:ilvl w:val="0"/>
                <w:numId w:val="46"/>
              </w:numPr>
              <w:jc w:val="both"/>
              <w:rPr>
                <w:rFonts w:ascii="Cambria" w:hAnsi="Cambria"/>
                <w:b/>
                <w:sz w:val="20"/>
                <w:szCs w:val="20"/>
              </w:rPr>
            </w:pPr>
            <w:r w:rsidRPr="003D04F8">
              <w:rPr>
                <w:rFonts w:ascii="Cambria" w:hAnsi="Cambria"/>
                <w:sz w:val="20"/>
                <w:szCs w:val="20"/>
              </w:rPr>
              <w:t xml:space="preserve"> Failure to comply content delivery from scope of work, more than 3 to 4 items</w:t>
            </w:r>
          </w:p>
        </w:tc>
      </w:tr>
      <w:tr w:rsidR="00922DA2" w:rsidRPr="003D04F8" w14:paraId="684D0177" w14:textId="77777777" w:rsidTr="00FE6789">
        <w:trPr>
          <w:trHeight w:val="20"/>
        </w:trPr>
        <w:tc>
          <w:tcPr>
            <w:tcW w:w="1041" w:type="pct"/>
            <w:vAlign w:val="center"/>
          </w:tcPr>
          <w:p w14:paraId="76CE31C8" w14:textId="77777777" w:rsidR="00922DA2" w:rsidRPr="003D04F8" w:rsidRDefault="00922DA2" w:rsidP="00FE6789">
            <w:pPr>
              <w:jc w:val="both"/>
              <w:rPr>
                <w:rFonts w:ascii="Cambria" w:hAnsi="Cambria"/>
                <w:b/>
                <w:sz w:val="20"/>
                <w:szCs w:val="20"/>
              </w:rPr>
            </w:pPr>
            <w:r w:rsidRPr="003D04F8">
              <w:rPr>
                <w:rFonts w:ascii="Cambria" w:hAnsi="Cambria"/>
                <w:b/>
                <w:sz w:val="20"/>
                <w:szCs w:val="20"/>
              </w:rPr>
              <w:t>Minor</w:t>
            </w:r>
          </w:p>
        </w:tc>
        <w:tc>
          <w:tcPr>
            <w:tcW w:w="3959" w:type="pct"/>
            <w:vAlign w:val="center"/>
          </w:tcPr>
          <w:p w14:paraId="5F58AF61" w14:textId="77777777" w:rsidR="00922DA2" w:rsidRPr="003D04F8" w:rsidRDefault="00922DA2" w:rsidP="00FE6789">
            <w:pPr>
              <w:numPr>
                <w:ilvl w:val="0"/>
                <w:numId w:val="46"/>
              </w:numPr>
              <w:jc w:val="both"/>
              <w:rPr>
                <w:rFonts w:ascii="Cambria" w:hAnsi="Cambria"/>
                <w:sz w:val="20"/>
                <w:szCs w:val="20"/>
              </w:rPr>
            </w:pPr>
            <w:r w:rsidRPr="003D04F8">
              <w:rPr>
                <w:rFonts w:ascii="Cambria" w:hAnsi="Cambria"/>
                <w:sz w:val="20"/>
                <w:szCs w:val="20"/>
              </w:rPr>
              <w:t xml:space="preserve"> Failure to comply content delivery from scope of work, more than 1 to 2 items</w:t>
            </w:r>
          </w:p>
        </w:tc>
      </w:tr>
    </w:tbl>
    <w:p w14:paraId="7B13A865" w14:textId="77777777" w:rsidR="00FE6789" w:rsidRPr="003D04F8" w:rsidRDefault="00FE6789" w:rsidP="00FE6789">
      <w:pPr>
        <w:ind w:left="360"/>
        <w:jc w:val="both"/>
        <w:rPr>
          <w:rFonts w:ascii="Cambria" w:hAnsi="Cambria"/>
          <w:b/>
          <w:sz w:val="20"/>
          <w:szCs w:val="20"/>
        </w:rPr>
      </w:pPr>
    </w:p>
    <w:p w14:paraId="37B948E3" w14:textId="2E29223F" w:rsidR="00922DA2" w:rsidRPr="003D04F8" w:rsidRDefault="00922DA2" w:rsidP="00922DA2">
      <w:pPr>
        <w:numPr>
          <w:ilvl w:val="0"/>
          <w:numId w:val="44"/>
        </w:numPr>
        <w:spacing w:after="160"/>
        <w:jc w:val="both"/>
        <w:rPr>
          <w:rFonts w:ascii="Cambria" w:hAnsi="Cambria"/>
          <w:b/>
          <w:sz w:val="20"/>
          <w:szCs w:val="20"/>
        </w:rPr>
      </w:pPr>
      <w:r w:rsidRPr="003D04F8">
        <w:rPr>
          <w:rFonts w:ascii="Cambria" w:hAnsi="Cambria"/>
          <w:b/>
          <w:sz w:val="20"/>
          <w:szCs w:val="20"/>
        </w:rPr>
        <w:t>Liquidated Damage: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28"/>
        <w:gridCol w:w="3968"/>
        <w:gridCol w:w="3674"/>
      </w:tblGrid>
      <w:tr w:rsidR="00922DA2" w:rsidRPr="003D04F8" w14:paraId="3C910929" w14:textId="77777777" w:rsidTr="00FE6789">
        <w:trPr>
          <w:trHeight w:val="20"/>
        </w:trPr>
        <w:tc>
          <w:tcPr>
            <w:tcW w:w="1206" w:type="pct"/>
            <w:vAlign w:val="center"/>
          </w:tcPr>
          <w:p w14:paraId="5A2E00FC" w14:textId="77777777" w:rsidR="00922DA2" w:rsidRPr="003D04F8" w:rsidRDefault="00922DA2" w:rsidP="00FE6789">
            <w:pPr>
              <w:jc w:val="both"/>
              <w:rPr>
                <w:rFonts w:ascii="Cambria" w:hAnsi="Cambria"/>
                <w:b/>
                <w:sz w:val="20"/>
                <w:szCs w:val="20"/>
              </w:rPr>
            </w:pPr>
            <w:bookmarkStart w:id="5" w:name="_Hlk84862532"/>
            <w:r w:rsidRPr="003D04F8">
              <w:rPr>
                <w:rFonts w:ascii="Cambria" w:hAnsi="Cambria"/>
                <w:b/>
                <w:sz w:val="20"/>
                <w:szCs w:val="20"/>
              </w:rPr>
              <w:t>Severity</w:t>
            </w:r>
          </w:p>
        </w:tc>
        <w:tc>
          <w:tcPr>
            <w:tcW w:w="1970" w:type="pct"/>
            <w:vAlign w:val="center"/>
          </w:tcPr>
          <w:p w14:paraId="31E8B032" w14:textId="77777777" w:rsidR="00922DA2" w:rsidRPr="003D04F8" w:rsidRDefault="00922DA2" w:rsidP="00FE6789">
            <w:pPr>
              <w:jc w:val="both"/>
              <w:rPr>
                <w:rFonts w:ascii="Cambria" w:hAnsi="Cambria"/>
                <w:b/>
                <w:sz w:val="20"/>
                <w:szCs w:val="20"/>
              </w:rPr>
            </w:pPr>
            <w:r w:rsidRPr="003D04F8">
              <w:rPr>
                <w:rFonts w:ascii="Cambria" w:hAnsi="Cambria"/>
                <w:b/>
                <w:sz w:val="20"/>
                <w:szCs w:val="20"/>
              </w:rPr>
              <w:t>Service Level Credit</w:t>
            </w:r>
          </w:p>
        </w:tc>
        <w:tc>
          <w:tcPr>
            <w:tcW w:w="1824" w:type="pct"/>
            <w:vAlign w:val="center"/>
          </w:tcPr>
          <w:p w14:paraId="46BC302D" w14:textId="77777777" w:rsidR="00922DA2" w:rsidRPr="003D04F8" w:rsidRDefault="00922DA2" w:rsidP="00FE6789">
            <w:pPr>
              <w:jc w:val="both"/>
              <w:rPr>
                <w:rFonts w:ascii="Cambria" w:hAnsi="Cambria"/>
                <w:b/>
                <w:sz w:val="20"/>
                <w:szCs w:val="20"/>
              </w:rPr>
            </w:pPr>
            <w:r w:rsidRPr="003D04F8">
              <w:rPr>
                <w:rFonts w:ascii="Cambria" w:hAnsi="Cambria"/>
                <w:b/>
                <w:sz w:val="20"/>
                <w:szCs w:val="20"/>
              </w:rPr>
              <w:t>CAP</w:t>
            </w:r>
          </w:p>
        </w:tc>
      </w:tr>
      <w:tr w:rsidR="00922DA2" w:rsidRPr="003D04F8" w14:paraId="5F752F39" w14:textId="77777777" w:rsidTr="00FE6789">
        <w:trPr>
          <w:trHeight w:val="20"/>
        </w:trPr>
        <w:tc>
          <w:tcPr>
            <w:tcW w:w="1206" w:type="pct"/>
            <w:vAlign w:val="center"/>
          </w:tcPr>
          <w:p w14:paraId="2319496E" w14:textId="77777777" w:rsidR="00922DA2" w:rsidRPr="003D04F8" w:rsidRDefault="00922DA2" w:rsidP="00FE6789">
            <w:pPr>
              <w:jc w:val="both"/>
              <w:rPr>
                <w:rFonts w:ascii="Cambria" w:hAnsi="Cambria"/>
                <w:b/>
                <w:sz w:val="20"/>
                <w:szCs w:val="20"/>
              </w:rPr>
            </w:pPr>
            <w:r w:rsidRPr="003D04F8">
              <w:rPr>
                <w:rFonts w:ascii="Cambria" w:hAnsi="Cambria"/>
                <w:b/>
                <w:sz w:val="20"/>
                <w:szCs w:val="20"/>
              </w:rPr>
              <w:t>Critical</w:t>
            </w:r>
          </w:p>
        </w:tc>
        <w:tc>
          <w:tcPr>
            <w:tcW w:w="1970" w:type="pct"/>
            <w:shd w:val="clear" w:color="auto" w:fill="auto"/>
          </w:tcPr>
          <w:p w14:paraId="7DD7F72C" w14:textId="39D960E5" w:rsidR="00922DA2" w:rsidRPr="003D04F8" w:rsidRDefault="00922DA2" w:rsidP="00FE6789">
            <w:pPr>
              <w:numPr>
                <w:ilvl w:val="0"/>
                <w:numId w:val="48"/>
              </w:numPr>
              <w:jc w:val="both"/>
              <w:rPr>
                <w:rFonts w:ascii="Cambria" w:hAnsi="Cambria"/>
                <w:sz w:val="20"/>
                <w:szCs w:val="20"/>
              </w:rPr>
            </w:pPr>
            <w:r w:rsidRPr="003D04F8">
              <w:rPr>
                <w:rFonts w:ascii="Cambria" w:hAnsi="Cambria"/>
                <w:sz w:val="20"/>
                <w:szCs w:val="20"/>
              </w:rPr>
              <w:t>40% for failure to comply according to the SLA.</w:t>
            </w:r>
          </w:p>
        </w:tc>
        <w:tc>
          <w:tcPr>
            <w:tcW w:w="1824" w:type="pct"/>
            <w:shd w:val="clear" w:color="auto" w:fill="auto"/>
          </w:tcPr>
          <w:p w14:paraId="61323DAE" w14:textId="77777777" w:rsidR="00922DA2" w:rsidRPr="003D04F8" w:rsidRDefault="00922DA2" w:rsidP="00FE6789">
            <w:pPr>
              <w:jc w:val="both"/>
              <w:rPr>
                <w:rFonts w:ascii="Cambria" w:hAnsi="Cambria"/>
                <w:sz w:val="20"/>
                <w:szCs w:val="20"/>
              </w:rPr>
            </w:pPr>
            <w:r w:rsidRPr="003D04F8">
              <w:rPr>
                <w:rFonts w:ascii="Cambria" w:hAnsi="Cambria"/>
                <w:sz w:val="20"/>
                <w:szCs w:val="20"/>
              </w:rPr>
              <w:t>For each single ticket not exceeding 50% of total PO Value.</w:t>
            </w:r>
          </w:p>
        </w:tc>
      </w:tr>
      <w:tr w:rsidR="00922DA2" w:rsidRPr="003D04F8" w14:paraId="0900BB9C" w14:textId="77777777" w:rsidTr="00FE6789">
        <w:trPr>
          <w:trHeight w:val="20"/>
        </w:trPr>
        <w:tc>
          <w:tcPr>
            <w:tcW w:w="1206" w:type="pct"/>
            <w:vAlign w:val="center"/>
          </w:tcPr>
          <w:p w14:paraId="2DA196F1" w14:textId="77777777" w:rsidR="00922DA2" w:rsidRPr="003D04F8" w:rsidRDefault="00922DA2" w:rsidP="00FE6789">
            <w:pPr>
              <w:jc w:val="both"/>
              <w:rPr>
                <w:rFonts w:ascii="Cambria" w:hAnsi="Cambria"/>
                <w:b/>
                <w:sz w:val="20"/>
                <w:szCs w:val="20"/>
              </w:rPr>
            </w:pPr>
            <w:r w:rsidRPr="003D04F8">
              <w:rPr>
                <w:rFonts w:ascii="Cambria" w:hAnsi="Cambria"/>
                <w:b/>
                <w:sz w:val="20"/>
                <w:szCs w:val="20"/>
              </w:rPr>
              <w:t>Major &amp; Minor</w:t>
            </w:r>
          </w:p>
        </w:tc>
        <w:tc>
          <w:tcPr>
            <w:tcW w:w="1970" w:type="pct"/>
            <w:shd w:val="clear" w:color="auto" w:fill="auto"/>
          </w:tcPr>
          <w:p w14:paraId="499115FC" w14:textId="02390DEE" w:rsidR="00922DA2" w:rsidRPr="003D04F8" w:rsidRDefault="00922DA2" w:rsidP="00FE6789">
            <w:pPr>
              <w:numPr>
                <w:ilvl w:val="0"/>
                <w:numId w:val="47"/>
              </w:numPr>
              <w:jc w:val="both"/>
              <w:rPr>
                <w:rFonts w:ascii="Cambria" w:hAnsi="Cambria"/>
                <w:sz w:val="20"/>
                <w:szCs w:val="20"/>
              </w:rPr>
            </w:pPr>
            <w:r w:rsidRPr="003D04F8">
              <w:rPr>
                <w:rFonts w:ascii="Cambria" w:hAnsi="Cambria"/>
                <w:sz w:val="20"/>
                <w:szCs w:val="20"/>
              </w:rPr>
              <w:t>30% for failure to comply according to the SLA.</w:t>
            </w:r>
          </w:p>
        </w:tc>
        <w:tc>
          <w:tcPr>
            <w:tcW w:w="1824" w:type="pct"/>
            <w:shd w:val="clear" w:color="auto" w:fill="auto"/>
          </w:tcPr>
          <w:p w14:paraId="5E05364B" w14:textId="77777777" w:rsidR="00922DA2" w:rsidRPr="003D04F8" w:rsidRDefault="00922DA2" w:rsidP="00FE6789">
            <w:pPr>
              <w:jc w:val="both"/>
              <w:rPr>
                <w:rFonts w:ascii="Cambria" w:hAnsi="Cambria"/>
                <w:sz w:val="20"/>
                <w:szCs w:val="20"/>
              </w:rPr>
            </w:pPr>
            <w:r w:rsidRPr="003D04F8">
              <w:rPr>
                <w:rFonts w:ascii="Cambria" w:hAnsi="Cambria"/>
                <w:sz w:val="20"/>
                <w:szCs w:val="20"/>
              </w:rPr>
              <w:t>For each single ticket not exceeding 30% of total PO Value</w:t>
            </w:r>
          </w:p>
        </w:tc>
      </w:tr>
      <w:bookmarkEnd w:id="5"/>
    </w:tbl>
    <w:p w14:paraId="7913E995" w14:textId="77777777" w:rsidR="008773B2" w:rsidRPr="003D04F8" w:rsidRDefault="008773B2" w:rsidP="00FE6789">
      <w:pPr>
        <w:tabs>
          <w:tab w:val="left" w:pos="720"/>
        </w:tabs>
        <w:jc w:val="both"/>
        <w:outlineLvl w:val="1"/>
        <w:rPr>
          <w:rFonts w:ascii="Cambria" w:hAnsi="Cambria"/>
          <w:sz w:val="20"/>
          <w:szCs w:val="20"/>
        </w:rPr>
      </w:pPr>
    </w:p>
    <w:p w14:paraId="5661DE4C" w14:textId="416272D9" w:rsidR="00FE6789" w:rsidRPr="003D04F8" w:rsidRDefault="00FE6789" w:rsidP="00FE6789">
      <w:pPr>
        <w:tabs>
          <w:tab w:val="left" w:pos="720"/>
        </w:tabs>
        <w:jc w:val="center"/>
        <w:outlineLvl w:val="1"/>
        <w:rPr>
          <w:rFonts w:ascii="Cambria" w:hAnsi="Cambria"/>
          <w:sz w:val="20"/>
          <w:szCs w:val="20"/>
        </w:rPr>
      </w:pPr>
      <w:r w:rsidRPr="003D04F8">
        <w:rPr>
          <w:rFonts w:ascii="Cambria" w:hAnsi="Cambria" w:cs="Arial"/>
          <w:b/>
          <w:bCs/>
          <w:sz w:val="20"/>
          <w:szCs w:val="20"/>
        </w:rPr>
        <w:t>[End of This Annex]</w:t>
      </w:r>
    </w:p>
    <w:sectPr w:rsidR="00FE6789" w:rsidRPr="003D04F8" w:rsidSect="00671FD9">
      <w:pgSz w:w="12240" w:h="20160" w:code="5"/>
      <w:pgMar w:top="720" w:right="1080" w:bottom="720" w:left="1080"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uhaimin/CORA/Muhaimin Ahmed Chowdhury (Email: muhaimin.chowdhury@robi.com.bd)" w:date="2022-06-14T12:25:00Z" w:initials="MAC(m">
    <w:p w14:paraId="0A5CB9D9" w14:textId="77777777" w:rsidR="003D04F8" w:rsidRDefault="003D04F8" w:rsidP="003D04F8">
      <w:pPr>
        <w:pStyle w:val="CommentText"/>
        <w:numPr>
          <w:ilvl w:val="0"/>
          <w:numId w:val="51"/>
        </w:numPr>
      </w:pPr>
      <w:r>
        <w:rPr>
          <w:rStyle w:val="CommentReference"/>
        </w:rPr>
        <w:annotationRef/>
      </w:r>
      <w:r>
        <w:rPr>
          <w:rStyle w:val="CommentReference"/>
        </w:rPr>
        <w:annotationRef/>
      </w:r>
      <w:r>
        <w:t>If Company, then insert full name of Company</w:t>
      </w:r>
    </w:p>
    <w:p w14:paraId="22527E05" w14:textId="77777777" w:rsidR="003D04F8" w:rsidRDefault="003D04F8" w:rsidP="003D04F8">
      <w:pPr>
        <w:pStyle w:val="CommentText"/>
        <w:numPr>
          <w:ilvl w:val="0"/>
          <w:numId w:val="51"/>
        </w:numPr>
      </w:pPr>
      <w:r>
        <w:t xml:space="preserve"> If sole proprietorship, insert name of sole proprietor, then name of the sole proprietorship: e.g. Mr. Ariful Hasan, sole proprietor of M/s. Hasan &amp; Sons</w:t>
      </w:r>
    </w:p>
    <w:p w14:paraId="51B94488" w14:textId="77777777" w:rsidR="003D04F8" w:rsidRDefault="003D04F8" w:rsidP="003D04F8">
      <w:pPr>
        <w:pStyle w:val="CommentText"/>
        <w:numPr>
          <w:ilvl w:val="0"/>
          <w:numId w:val="51"/>
        </w:numPr>
      </w:pPr>
      <w:r>
        <w:t xml:space="preserve"> If partnership, then insert name of partnership, followed by partner representing the partnership: e.g. Karim &amp; Partners, represented by the Partner, Mr. Karim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B94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B94488" w16cid:durableId="2652FC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138FE" w14:textId="77777777" w:rsidR="00B61AD1" w:rsidRDefault="00B61AD1">
      <w:r>
        <w:separator/>
      </w:r>
    </w:p>
  </w:endnote>
  <w:endnote w:type="continuationSeparator" w:id="0">
    <w:p w14:paraId="0307FBB2" w14:textId="77777777" w:rsidR="00B61AD1" w:rsidRDefault="00B6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xiata Book">
    <w:charset w:val="00"/>
    <w:family w:val="swiss"/>
    <w:pitch w:val="variable"/>
    <w:sig w:usb0="8100006F" w:usb1="D000205B"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44E3" w14:textId="6496F0F6" w:rsidR="004A2EDC" w:rsidRDefault="004A2EDC" w:rsidP="00307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8D8">
      <w:rPr>
        <w:rStyle w:val="PageNumber"/>
        <w:noProof/>
      </w:rPr>
      <w:t>1</w:t>
    </w:r>
    <w:r>
      <w:rPr>
        <w:rStyle w:val="PageNumber"/>
      </w:rPr>
      <w:fldChar w:fldCharType="end"/>
    </w:r>
  </w:p>
  <w:p w14:paraId="133C977A" w14:textId="77777777" w:rsidR="004A2EDC" w:rsidRDefault="004A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39"/>
    </w:tblGrid>
    <w:tr w:rsidR="0080475F" w:rsidRPr="0080475F" w14:paraId="3A781B03" w14:textId="77777777" w:rsidTr="0080475F">
      <w:trPr>
        <w:trHeight w:val="70"/>
      </w:trPr>
      <w:tc>
        <w:tcPr>
          <w:tcW w:w="5148" w:type="dxa"/>
          <w:hideMark/>
        </w:tcPr>
        <w:p w14:paraId="0B002C51" w14:textId="7DC73A2A" w:rsidR="0080475F" w:rsidRPr="0080475F" w:rsidRDefault="0080475F" w:rsidP="0080475F">
          <w:pPr>
            <w:pStyle w:val="Footer"/>
            <w:rPr>
              <w:rFonts w:ascii="Cambria" w:hAnsi="Cambria"/>
              <w:sz w:val="20"/>
              <w:szCs w:val="20"/>
            </w:rPr>
          </w:pPr>
          <w:r w:rsidRPr="0080475F">
            <w:rPr>
              <w:rFonts w:ascii="Cambria" w:hAnsi="Cambria" w:cs="Arial"/>
              <w:sz w:val="20"/>
              <w:szCs w:val="20"/>
            </w:rPr>
            <w:t>[Ref. No.: Robi-LP-00]</w:t>
          </w:r>
        </w:p>
      </w:tc>
      <w:tc>
        <w:tcPr>
          <w:tcW w:w="5148" w:type="dxa"/>
          <w:hideMark/>
        </w:tcPr>
        <w:p w14:paraId="20B0D214" w14:textId="77777777" w:rsidR="0080475F" w:rsidRPr="0080475F" w:rsidRDefault="0080475F" w:rsidP="0080475F">
          <w:pPr>
            <w:pStyle w:val="Footer"/>
            <w:jc w:val="right"/>
            <w:rPr>
              <w:rFonts w:ascii="Cambria" w:hAnsi="Cambria"/>
              <w:sz w:val="20"/>
              <w:szCs w:val="20"/>
            </w:rPr>
          </w:pPr>
          <w:r w:rsidRPr="0080475F">
            <w:rPr>
              <w:rFonts w:ascii="Cambria" w:hAnsi="Cambria"/>
              <w:sz w:val="20"/>
              <w:szCs w:val="20"/>
            </w:rPr>
            <w:t xml:space="preserve">Page </w:t>
          </w:r>
          <w:r w:rsidRPr="0080475F">
            <w:rPr>
              <w:rFonts w:ascii="Cambria" w:hAnsi="Cambria"/>
              <w:b/>
              <w:bCs/>
              <w:sz w:val="20"/>
              <w:szCs w:val="20"/>
            </w:rPr>
            <w:fldChar w:fldCharType="begin"/>
          </w:r>
          <w:r w:rsidRPr="0080475F">
            <w:rPr>
              <w:rFonts w:ascii="Cambria" w:hAnsi="Cambria"/>
              <w:b/>
              <w:bCs/>
              <w:sz w:val="20"/>
              <w:szCs w:val="20"/>
            </w:rPr>
            <w:instrText xml:space="preserve"> PAGE </w:instrText>
          </w:r>
          <w:r w:rsidRPr="0080475F">
            <w:rPr>
              <w:rFonts w:ascii="Cambria" w:hAnsi="Cambria"/>
              <w:b/>
              <w:bCs/>
              <w:sz w:val="20"/>
              <w:szCs w:val="20"/>
            </w:rPr>
            <w:fldChar w:fldCharType="separate"/>
          </w:r>
          <w:r w:rsidRPr="0080475F">
            <w:rPr>
              <w:rFonts w:ascii="Cambria" w:hAnsi="Cambria"/>
              <w:b/>
              <w:bCs/>
              <w:noProof/>
              <w:sz w:val="20"/>
              <w:szCs w:val="20"/>
            </w:rPr>
            <w:t>20</w:t>
          </w:r>
          <w:r w:rsidRPr="0080475F">
            <w:rPr>
              <w:rFonts w:ascii="Cambria" w:hAnsi="Cambria"/>
              <w:b/>
              <w:bCs/>
              <w:sz w:val="20"/>
              <w:szCs w:val="20"/>
            </w:rPr>
            <w:fldChar w:fldCharType="end"/>
          </w:r>
          <w:r w:rsidRPr="0080475F">
            <w:rPr>
              <w:rFonts w:ascii="Cambria" w:hAnsi="Cambria"/>
              <w:sz w:val="20"/>
              <w:szCs w:val="20"/>
            </w:rPr>
            <w:t xml:space="preserve"> of </w:t>
          </w:r>
          <w:r w:rsidRPr="0080475F">
            <w:rPr>
              <w:rFonts w:ascii="Cambria" w:hAnsi="Cambria"/>
              <w:b/>
              <w:bCs/>
              <w:sz w:val="20"/>
              <w:szCs w:val="20"/>
            </w:rPr>
            <w:fldChar w:fldCharType="begin"/>
          </w:r>
          <w:r w:rsidRPr="0080475F">
            <w:rPr>
              <w:rFonts w:ascii="Cambria" w:hAnsi="Cambria"/>
              <w:b/>
              <w:bCs/>
              <w:sz w:val="20"/>
              <w:szCs w:val="20"/>
            </w:rPr>
            <w:instrText xml:space="preserve"> NUMPAGES  </w:instrText>
          </w:r>
          <w:r w:rsidRPr="0080475F">
            <w:rPr>
              <w:rFonts w:ascii="Cambria" w:hAnsi="Cambria"/>
              <w:b/>
              <w:bCs/>
              <w:sz w:val="20"/>
              <w:szCs w:val="20"/>
            </w:rPr>
            <w:fldChar w:fldCharType="separate"/>
          </w:r>
          <w:r w:rsidRPr="0080475F">
            <w:rPr>
              <w:rFonts w:ascii="Cambria" w:hAnsi="Cambria"/>
              <w:b/>
              <w:bCs/>
              <w:noProof/>
              <w:sz w:val="20"/>
              <w:szCs w:val="20"/>
            </w:rPr>
            <w:t>40</w:t>
          </w:r>
          <w:r w:rsidRPr="0080475F">
            <w:rPr>
              <w:rFonts w:ascii="Cambria" w:hAnsi="Cambria"/>
              <w:b/>
              <w:bCs/>
              <w:sz w:val="20"/>
              <w:szCs w:val="20"/>
            </w:rPr>
            <w:fldChar w:fldCharType="end"/>
          </w:r>
        </w:p>
      </w:tc>
    </w:tr>
  </w:tbl>
  <w:p w14:paraId="46A1BA44" w14:textId="77777777" w:rsidR="0080475F" w:rsidRPr="0080475F" w:rsidRDefault="0080475F" w:rsidP="0080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FFEAA" w14:textId="77777777" w:rsidR="00B61AD1" w:rsidRDefault="00B61AD1">
      <w:r>
        <w:separator/>
      </w:r>
    </w:p>
  </w:footnote>
  <w:footnote w:type="continuationSeparator" w:id="0">
    <w:p w14:paraId="598799A1" w14:textId="77777777" w:rsidR="00B61AD1" w:rsidRDefault="00B61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724AE854"/>
    <w:lvl w:ilvl="0">
      <w:start w:val="1"/>
      <w:numFmt w:val="decimal"/>
      <w:pStyle w:val="Legal1"/>
      <w:lvlText w:val="%1"/>
      <w:lvlJc w:val="left"/>
      <w:pPr>
        <w:tabs>
          <w:tab w:val="num" w:pos="720"/>
        </w:tabs>
        <w:ind w:left="720" w:hanging="720"/>
      </w:pPr>
      <w:rPr>
        <w:rFonts w:ascii="Times New Roman" w:hAnsi="Times New Roman" w:cs="Times New Roman"/>
        <w:b/>
        <w:bCs/>
        <w:sz w:val="24"/>
        <w:szCs w:val="24"/>
      </w:rPr>
    </w:lvl>
    <w:lvl w:ilvl="1">
      <w:start w:val="1"/>
      <w:numFmt w:val="decimal"/>
      <w:pStyle w:val="Legal2"/>
      <w:lvlText w:val="%1.%2"/>
      <w:lvlJc w:val="left"/>
      <w:pPr>
        <w:tabs>
          <w:tab w:val="num" w:pos="720"/>
        </w:tabs>
        <w:ind w:left="720" w:hanging="72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2B178C2"/>
    <w:multiLevelType w:val="multilevel"/>
    <w:tmpl w:val="0538B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5B5438"/>
    <w:multiLevelType w:val="hybridMultilevel"/>
    <w:tmpl w:val="85663AC0"/>
    <w:lvl w:ilvl="0" w:tplc="9AAAEB98">
      <w:start w:val="1"/>
      <w:numFmt w:val="decimal"/>
      <w:lvlText w:val="%1."/>
      <w:lvlJc w:val="left"/>
      <w:pPr>
        <w:ind w:left="720" w:hanging="360"/>
      </w:pPr>
      <w:rPr>
        <w:b/>
      </w:rPr>
    </w:lvl>
    <w:lvl w:ilvl="1" w:tplc="697635D8">
      <w:start w:val="1"/>
      <w:numFmt w:val="lowerRoman"/>
      <w:lvlText w:val="(%2)"/>
      <w:lvlJc w:val="left"/>
      <w:pPr>
        <w:ind w:left="1440" w:hanging="360"/>
      </w:pPr>
      <w:rPr>
        <w:rFonts w:ascii="Cambria" w:eastAsia="Times New Roman" w:hAnsi="Cambria"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3F34"/>
    <w:multiLevelType w:val="hybridMultilevel"/>
    <w:tmpl w:val="3C223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3163"/>
    <w:multiLevelType w:val="hybridMultilevel"/>
    <w:tmpl w:val="C8C83CD0"/>
    <w:lvl w:ilvl="0" w:tplc="04090003">
      <w:start w:val="4"/>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81706"/>
    <w:multiLevelType w:val="hybridMultilevel"/>
    <w:tmpl w:val="F82A0506"/>
    <w:lvl w:ilvl="0" w:tplc="9CAE4E0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76646"/>
    <w:multiLevelType w:val="hybridMultilevel"/>
    <w:tmpl w:val="BEF0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379C"/>
    <w:multiLevelType w:val="hybridMultilevel"/>
    <w:tmpl w:val="5C7A4B46"/>
    <w:lvl w:ilvl="0" w:tplc="CD583D0C">
      <w:start w:val="1"/>
      <w:numFmt w:val="lowerRoman"/>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B7C6B"/>
    <w:multiLevelType w:val="hybridMultilevel"/>
    <w:tmpl w:val="7D709AEC"/>
    <w:lvl w:ilvl="0" w:tplc="F17835C6">
      <w:start w:val="1"/>
      <w:numFmt w:val="lowerRoman"/>
      <w:lvlText w:val="(%1)"/>
      <w:lvlJc w:val="left"/>
      <w:pPr>
        <w:ind w:left="720" w:hanging="360"/>
      </w:pPr>
      <w:rPr>
        <w:rFonts w:ascii="Times New Roman" w:eastAsia="ArialMT" w:hAnsi="Times New Roman" w:cs="Times New Roman"/>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091A25"/>
    <w:multiLevelType w:val="hybridMultilevel"/>
    <w:tmpl w:val="7E16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F29A2"/>
    <w:multiLevelType w:val="hybridMultilevel"/>
    <w:tmpl w:val="2C120CBC"/>
    <w:lvl w:ilvl="0" w:tplc="306CF7CA">
      <w:start w:val="1"/>
      <w:numFmt w:val="lowerRoman"/>
      <w:lvlText w:val="%1."/>
      <w:lvlJc w:val="left"/>
      <w:pPr>
        <w:ind w:left="1440" w:hanging="360"/>
      </w:pPr>
    </w:lvl>
    <w:lvl w:ilvl="1" w:tplc="1E9A8564">
      <w:start w:val="1"/>
      <w:numFmt w:val="lowerLetter"/>
      <w:lvlText w:val="(%2)"/>
      <w:lvlJc w:val="left"/>
      <w:pPr>
        <w:ind w:left="2160" w:hanging="360"/>
      </w:pPr>
    </w:lvl>
    <w:lvl w:ilvl="2" w:tplc="0809001B">
      <w:start w:val="1"/>
      <w:numFmt w:val="lowerRoman"/>
      <w:lvlText w:val="%3."/>
      <w:lvlJc w:val="right"/>
      <w:pPr>
        <w:ind w:left="2880" w:hanging="180"/>
      </w:pPr>
    </w:lvl>
    <w:lvl w:ilvl="3" w:tplc="A0823734">
      <w:start w:val="1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4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18DC7721"/>
    <w:multiLevelType w:val="hybridMultilevel"/>
    <w:tmpl w:val="F424C26A"/>
    <w:lvl w:ilvl="0" w:tplc="04090003">
      <w:start w:val="4"/>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182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23AB1E0D"/>
    <w:multiLevelType w:val="hybridMultilevel"/>
    <w:tmpl w:val="0E82D1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D4A1A"/>
    <w:multiLevelType w:val="hybridMultilevel"/>
    <w:tmpl w:val="7C36C956"/>
    <w:lvl w:ilvl="0" w:tplc="67385FD8">
      <w:start w:val="1"/>
      <w:numFmt w:val="lowerRoman"/>
      <w:lvlText w:val="(%1)"/>
      <w:lvlJc w:val="left"/>
      <w:pPr>
        <w:ind w:left="720" w:hanging="360"/>
      </w:pPr>
      <w:rPr>
        <w:rFonts w:ascii="Times New Roman" w:eastAsia="ArialMT"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E5699F"/>
    <w:multiLevelType w:val="hybridMultilevel"/>
    <w:tmpl w:val="38A8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03E91"/>
    <w:multiLevelType w:val="hybridMultilevel"/>
    <w:tmpl w:val="EBE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259F0"/>
    <w:multiLevelType w:val="hybridMultilevel"/>
    <w:tmpl w:val="5ED2FD70"/>
    <w:lvl w:ilvl="0" w:tplc="F14A32DE">
      <w:start w:val="1"/>
      <w:numFmt w:val="lowerLetter"/>
      <w:lvlText w:val="(%1)"/>
      <w:lvlJc w:val="left"/>
      <w:pPr>
        <w:ind w:left="2970" w:hanging="720"/>
      </w:pPr>
      <w:rPr>
        <w:rFonts w:hint="default"/>
      </w:r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18" w15:restartNumberingAfterBreak="0">
    <w:nsid w:val="30340143"/>
    <w:multiLevelType w:val="hybridMultilevel"/>
    <w:tmpl w:val="DF5E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D4274"/>
    <w:multiLevelType w:val="hybridMultilevel"/>
    <w:tmpl w:val="411AFE1E"/>
    <w:lvl w:ilvl="0" w:tplc="B78C09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61411C"/>
    <w:multiLevelType w:val="hybridMultilevel"/>
    <w:tmpl w:val="D598A862"/>
    <w:lvl w:ilvl="0" w:tplc="9EC09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90D99"/>
    <w:multiLevelType w:val="multilevel"/>
    <w:tmpl w:val="54909DC2"/>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ascii="Calibri Light" w:eastAsia="Times New Roman" w:hAnsi="Calibri Light" w:cs="Times New Roman"/>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6DC4367"/>
    <w:multiLevelType w:val="multilevel"/>
    <w:tmpl w:val="EF88D32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39830B5A"/>
    <w:multiLevelType w:val="multilevel"/>
    <w:tmpl w:val="700AB7D4"/>
    <w:lvl w:ilvl="0">
      <w:start w:val="1"/>
      <w:numFmt w:val="decimal"/>
      <w:pStyle w:val="TCHeading"/>
      <w:lvlText w:val="%1.0"/>
      <w:lvlJc w:val="left"/>
      <w:pPr>
        <w:tabs>
          <w:tab w:val="num" w:pos="720"/>
        </w:tabs>
        <w:ind w:left="720" w:hanging="720"/>
      </w:pPr>
      <w:rPr>
        <w:rFonts w:hint="default"/>
        <w:b/>
        <w:bCs w:val="0"/>
      </w:rPr>
    </w:lvl>
    <w:lvl w:ilvl="1">
      <w:start w:val="1"/>
      <w:numFmt w:val="none"/>
      <w:lvlText w:val="12.1"/>
      <w:lvlJc w:val="left"/>
      <w:pPr>
        <w:tabs>
          <w:tab w:val="num" w:pos="1530"/>
        </w:tabs>
        <w:ind w:left="1530" w:hanging="720"/>
      </w:pPr>
      <w:rPr>
        <w:rFonts w:hint="default"/>
        <w:i w:val="0"/>
      </w:rPr>
    </w:lvl>
    <w:lvl w:ilvl="2">
      <w:start w:val="1"/>
      <w:numFmt w:val="decimal"/>
      <w:lvlText w:val="%1.%2.%3"/>
      <w:lvlJc w:val="left"/>
      <w:pPr>
        <w:tabs>
          <w:tab w:val="num" w:pos="2610"/>
        </w:tabs>
        <w:ind w:left="2610" w:hanging="720"/>
      </w:pPr>
      <w:rPr>
        <w:rFonts w:ascii="Arial" w:eastAsia="Times New Roman" w:hAnsi="Arial" w:cs="Arial" w:hint="default"/>
      </w:rPr>
    </w:lvl>
    <w:lvl w:ilvl="3">
      <w:start w:val="1"/>
      <w:numFmt w:val="decimal"/>
      <w:pStyle w:val="TCSubheading3"/>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BDB05D8"/>
    <w:multiLevelType w:val="multilevel"/>
    <w:tmpl w:val="9B406900"/>
    <w:lvl w:ilvl="0">
      <w:start w:val="1"/>
      <w:numFmt w:val="decimal"/>
      <w:lvlText w:val="%1."/>
      <w:lvlJc w:val="left"/>
      <w:pPr>
        <w:ind w:left="360" w:hanging="360"/>
      </w:pPr>
      <w:rPr>
        <w:rFonts w:hint="default"/>
      </w:rPr>
    </w:lvl>
    <w:lvl w:ilvl="1">
      <w:start w:val="1"/>
      <w:numFmt w:val="lowerRoman"/>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5C4CC4"/>
    <w:multiLevelType w:val="hybridMultilevel"/>
    <w:tmpl w:val="920ECC14"/>
    <w:lvl w:ilvl="0" w:tplc="1ACA00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F6A7A"/>
    <w:multiLevelType w:val="multilevel"/>
    <w:tmpl w:val="E2206F3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531ACE"/>
    <w:multiLevelType w:val="hybridMultilevel"/>
    <w:tmpl w:val="2D14CDD4"/>
    <w:lvl w:ilvl="0" w:tplc="E4F88B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54112"/>
    <w:multiLevelType w:val="hybridMultilevel"/>
    <w:tmpl w:val="F04C3604"/>
    <w:lvl w:ilvl="0" w:tplc="34DA11A0">
      <w:start w:val="1"/>
      <w:numFmt w:val="decimal"/>
      <w:lvlText w:val="%1."/>
      <w:lvlJc w:val="left"/>
      <w:pPr>
        <w:ind w:left="720" w:hanging="360"/>
      </w:pPr>
      <w:rPr>
        <w:rFonts w:hint="default"/>
        <w:b/>
        <w:color w:val="auto"/>
      </w:rPr>
    </w:lvl>
    <w:lvl w:ilvl="1" w:tplc="6EEE14B0">
      <w:start w:val="1"/>
      <w:numFmt w:val="lowerRoman"/>
      <w:lvlText w:val="%2."/>
      <w:lvlJc w:val="left"/>
      <w:pPr>
        <w:ind w:left="1800" w:hanging="720"/>
      </w:pPr>
      <w:rPr>
        <w:rFonts w:hint="default"/>
        <w:b w:val="0"/>
      </w:rPr>
    </w:lvl>
    <w:lvl w:ilvl="2" w:tplc="04090019">
      <w:start w:val="1"/>
      <w:numFmt w:val="lowerLetter"/>
      <w:lvlText w:val="%3."/>
      <w:lvlJc w:val="left"/>
      <w:pPr>
        <w:ind w:left="2340" w:hanging="360"/>
      </w:pPr>
      <w:rPr>
        <w:rFonts w:hint="default"/>
      </w:rPr>
    </w:lvl>
    <w:lvl w:ilvl="3" w:tplc="AD02CC08">
      <w:start w:val="1"/>
      <w:numFmt w:val="lowerRoman"/>
      <w:lvlText w:val="%4)"/>
      <w:lvlJc w:val="left"/>
      <w:pPr>
        <w:ind w:left="2880" w:hanging="360"/>
      </w:pPr>
      <w:rPr>
        <w:rFonts w:ascii="Calibri" w:eastAsia="Times New Roman" w:hAnsi="Calibri" w:cs="Calibri"/>
      </w:rPr>
    </w:lvl>
    <w:lvl w:ilvl="4" w:tplc="C304EC6C">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7230A3"/>
    <w:multiLevelType w:val="hybridMultilevel"/>
    <w:tmpl w:val="910AC9A4"/>
    <w:lvl w:ilvl="0" w:tplc="AE34769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F14A32DE">
      <w:start w:val="1"/>
      <w:numFmt w:val="lowerLetter"/>
      <w:lvlText w:val="(%3)"/>
      <w:lvlJc w:val="left"/>
      <w:pPr>
        <w:ind w:left="2520" w:hanging="180"/>
      </w:pPr>
      <w:rPr>
        <w:rFonts w:hint="default"/>
      </w:rPr>
    </w:lvl>
    <w:lvl w:ilvl="3" w:tplc="2ACAFF1A">
      <w:start w:val="1"/>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8F1AAF"/>
    <w:multiLevelType w:val="hybridMultilevel"/>
    <w:tmpl w:val="D8445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95087"/>
    <w:multiLevelType w:val="hybridMultilevel"/>
    <w:tmpl w:val="B856633E"/>
    <w:lvl w:ilvl="0" w:tplc="9E8A9CD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3369C6"/>
    <w:multiLevelType w:val="hybridMultilevel"/>
    <w:tmpl w:val="D598A862"/>
    <w:lvl w:ilvl="0" w:tplc="9EC09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D4D31"/>
    <w:multiLevelType w:val="hybridMultilevel"/>
    <w:tmpl w:val="3C1C90D6"/>
    <w:lvl w:ilvl="0" w:tplc="AE347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8BA1C1D"/>
    <w:multiLevelType w:val="hybridMultilevel"/>
    <w:tmpl w:val="E684D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BD4806"/>
    <w:multiLevelType w:val="hybridMultilevel"/>
    <w:tmpl w:val="3FBA223C"/>
    <w:lvl w:ilvl="0" w:tplc="790C6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B3958"/>
    <w:multiLevelType w:val="hybridMultilevel"/>
    <w:tmpl w:val="DC52CE2E"/>
    <w:lvl w:ilvl="0" w:tplc="FC06F778">
      <w:start w:val="1"/>
      <w:numFmt w:val="upperLetter"/>
      <w:lvlText w:val="%1."/>
      <w:lvlJc w:val="left"/>
      <w:pPr>
        <w:ind w:left="720" w:hanging="360"/>
      </w:pPr>
      <w:rPr>
        <w:rFonts w:ascii="Calibri Light" w:hAnsi="Calibri Light" w:cs="Times New Roman" w:hint="default"/>
      </w:rPr>
    </w:lvl>
    <w:lvl w:ilvl="1" w:tplc="5E984B58">
      <w:start w:val="1"/>
      <w:numFmt w:val="lowerRoman"/>
      <w:lvlText w:val="(%2)"/>
      <w:lvlJc w:val="left"/>
      <w:pPr>
        <w:ind w:left="1440" w:hanging="360"/>
      </w:pPr>
      <w:rPr>
        <w:rFonts w:ascii="Cambria" w:eastAsia="Times New Roman" w:hAnsi="Cambria" w:cs="Tahom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9A5978"/>
    <w:multiLevelType w:val="hybridMultilevel"/>
    <w:tmpl w:val="3DB4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7EF13EA"/>
    <w:multiLevelType w:val="multilevel"/>
    <w:tmpl w:val="AD2E2C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DA518D"/>
    <w:multiLevelType w:val="hybridMultilevel"/>
    <w:tmpl w:val="58FE96D8"/>
    <w:lvl w:ilvl="0" w:tplc="5748F3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02BD6"/>
    <w:multiLevelType w:val="multilevel"/>
    <w:tmpl w:val="DC52CE2E"/>
    <w:lvl w:ilvl="0">
      <w:start w:val="1"/>
      <w:numFmt w:val="upperLetter"/>
      <w:lvlText w:val="%1."/>
      <w:lvlJc w:val="left"/>
      <w:pPr>
        <w:ind w:left="720" w:hanging="360"/>
      </w:pPr>
      <w:rPr>
        <w:rFonts w:ascii="Calibri Light" w:hAnsi="Calibri Light" w:cs="Times New Roman" w:hint="default"/>
      </w:rPr>
    </w:lvl>
    <w:lvl w:ilvl="1">
      <w:start w:val="1"/>
      <w:numFmt w:val="lowerRoman"/>
      <w:lvlText w:val="(%2)"/>
      <w:lvlJc w:val="left"/>
      <w:pPr>
        <w:ind w:left="1440" w:hanging="360"/>
      </w:pPr>
      <w:rPr>
        <w:rFonts w:ascii="Cambria" w:eastAsia="Times New Roman" w:hAnsi="Cambria" w:cs="Tahom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6F70FA"/>
    <w:multiLevelType w:val="hybridMultilevel"/>
    <w:tmpl w:val="F678F630"/>
    <w:lvl w:ilvl="0" w:tplc="C644944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865243"/>
    <w:multiLevelType w:val="hybridMultilevel"/>
    <w:tmpl w:val="48FE94EC"/>
    <w:lvl w:ilvl="0" w:tplc="04090003">
      <w:start w:val="4"/>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84134"/>
    <w:multiLevelType w:val="hybridMultilevel"/>
    <w:tmpl w:val="3C223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75D30"/>
    <w:multiLevelType w:val="hybridMultilevel"/>
    <w:tmpl w:val="7A5C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A5013"/>
    <w:multiLevelType w:val="hybridMultilevel"/>
    <w:tmpl w:val="9920D05E"/>
    <w:lvl w:ilvl="0" w:tplc="3BBC2D2E">
      <w:start w:val="1"/>
      <w:numFmt w:val="decimal"/>
      <w:lvlText w:val="%1."/>
      <w:lvlJc w:val="left"/>
      <w:pPr>
        <w:tabs>
          <w:tab w:val="num" w:pos="630"/>
        </w:tabs>
        <w:ind w:left="630" w:hanging="360"/>
      </w:pPr>
    </w:lvl>
    <w:lvl w:ilvl="1" w:tplc="A83CA0D2">
      <w:numFmt w:val="none"/>
      <w:lvlText w:val=""/>
      <w:lvlJc w:val="left"/>
      <w:pPr>
        <w:tabs>
          <w:tab w:val="num" w:pos="360"/>
        </w:tabs>
      </w:pPr>
    </w:lvl>
    <w:lvl w:ilvl="2" w:tplc="148208BE">
      <w:numFmt w:val="none"/>
      <w:lvlText w:val=""/>
      <w:lvlJc w:val="left"/>
      <w:pPr>
        <w:tabs>
          <w:tab w:val="num" w:pos="360"/>
        </w:tabs>
      </w:pPr>
    </w:lvl>
    <w:lvl w:ilvl="3" w:tplc="A030BC22">
      <w:numFmt w:val="none"/>
      <w:lvlText w:val=""/>
      <w:lvlJc w:val="left"/>
      <w:pPr>
        <w:tabs>
          <w:tab w:val="num" w:pos="360"/>
        </w:tabs>
      </w:pPr>
    </w:lvl>
    <w:lvl w:ilvl="4" w:tplc="D5EAF4CC">
      <w:numFmt w:val="none"/>
      <w:lvlText w:val=""/>
      <w:lvlJc w:val="left"/>
      <w:pPr>
        <w:tabs>
          <w:tab w:val="num" w:pos="360"/>
        </w:tabs>
      </w:pPr>
    </w:lvl>
    <w:lvl w:ilvl="5" w:tplc="E5FA47AE">
      <w:numFmt w:val="none"/>
      <w:lvlText w:val=""/>
      <w:lvlJc w:val="left"/>
      <w:pPr>
        <w:tabs>
          <w:tab w:val="num" w:pos="360"/>
        </w:tabs>
      </w:pPr>
    </w:lvl>
    <w:lvl w:ilvl="6" w:tplc="572227B2">
      <w:numFmt w:val="none"/>
      <w:lvlText w:val=""/>
      <w:lvlJc w:val="left"/>
      <w:pPr>
        <w:tabs>
          <w:tab w:val="num" w:pos="360"/>
        </w:tabs>
      </w:pPr>
    </w:lvl>
    <w:lvl w:ilvl="7" w:tplc="49327E04">
      <w:numFmt w:val="none"/>
      <w:lvlText w:val=""/>
      <w:lvlJc w:val="left"/>
      <w:pPr>
        <w:tabs>
          <w:tab w:val="num" w:pos="360"/>
        </w:tabs>
      </w:pPr>
    </w:lvl>
    <w:lvl w:ilvl="8" w:tplc="EF4CC98C">
      <w:numFmt w:val="none"/>
      <w:lvlText w:val=""/>
      <w:lvlJc w:val="left"/>
      <w:pPr>
        <w:tabs>
          <w:tab w:val="num" w:pos="360"/>
        </w:tabs>
      </w:pPr>
    </w:lvl>
  </w:abstractNum>
  <w:abstractNum w:abstractNumId="46" w15:restartNumberingAfterBreak="0">
    <w:nsid w:val="7F4F4C6F"/>
    <w:multiLevelType w:val="singleLevel"/>
    <w:tmpl w:val="F14A32DE"/>
    <w:lvl w:ilvl="0">
      <w:start w:val="1"/>
      <w:numFmt w:val="lowerLetter"/>
      <w:lvlText w:val="(%1)"/>
      <w:lvlJc w:val="left"/>
      <w:pPr>
        <w:tabs>
          <w:tab w:val="num" w:pos="2160"/>
        </w:tabs>
        <w:ind w:left="2160" w:hanging="720"/>
      </w:pPr>
      <w:rPr>
        <w:rFonts w:hint="default"/>
      </w:rPr>
    </w:lvl>
  </w:abstractNum>
  <w:num w:numId="1" w16cid:durableId="1443916747">
    <w:abstractNumId w:val="12"/>
  </w:num>
  <w:num w:numId="2" w16cid:durableId="2072195731">
    <w:abstractNumId w:val="45"/>
  </w:num>
  <w:num w:numId="3" w16cid:durableId="575215115">
    <w:abstractNumId w:val="0"/>
    <w:lvlOverride w:ilvl="0">
      <w:lvl w:ilvl="0">
        <w:start w:val="1"/>
        <w:numFmt w:val="decimal"/>
        <w:pStyle w:val="Legal1"/>
        <w:lvlText w:val="%1"/>
        <w:lvlJc w:val="left"/>
        <w:pPr>
          <w:ind w:left="0" w:firstLine="0"/>
        </w:pPr>
        <w:rPr>
          <w:rFonts w:ascii="Times New Roman" w:hAnsi="Times New Roman" w:cs="Times New Roman"/>
          <w:b/>
          <w:bCs/>
          <w:sz w:val="24"/>
          <w:szCs w:val="24"/>
        </w:rPr>
      </w:lvl>
    </w:lvlOverride>
    <w:lvlOverride w:ilvl="1">
      <w:lvl w:ilvl="1">
        <w:start w:val="1"/>
        <w:numFmt w:val="decimal"/>
        <w:pStyle w:val="Legal2"/>
        <w:lvlText w:val="%1.%2"/>
        <w:lvlJc w:val="left"/>
        <w:pPr>
          <w:ind w:left="0" w:firstLine="0"/>
        </w:pPr>
        <w:rPr>
          <w:rFonts w:cs="Times New Roman"/>
          <w:b w:val="0"/>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pPr>
          <w:ind w:left="0" w:firstLine="0"/>
        </w:pPr>
        <w:rPr>
          <w:rFonts w:cs="Times New Roman"/>
        </w:rPr>
      </w:lvl>
    </w:lvlOverride>
  </w:num>
  <w:num w:numId="4" w16cid:durableId="42755100">
    <w:abstractNumId w:val="19"/>
  </w:num>
  <w:num w:numId="5" w16cid:durableId="1951887775">
    <w:abstractNumId w:val="33"/>
  </w:num>
  <w:num w:numId="6" w16cid:durableId="14354253">
    <w:abstractNumId w:val="29"/>
  </w:num>
  <w:num w:numId="7" w16cid:durableId="2072999434">
    <w:abstractNumId w:val="17"/>
  </w:num>
  <w:num w:numId="8" w16cid:durableId="610430328">
    <w:abstractNumId w:val="39"/>
  </w:num>
  <w:num w:numId="9" w16cid:durableId="1788696933">
    <w:abstractNumId w:val="2"/>
  </w:num>
  <w:num w:numId="10" w16cid:durableId="444229077">
    <w:abstractNumId w:val="31"/>
  </w:num>
  <w:num w:numId="11" w16cid:durableId="150218085">
    <w:abstractNumId w:val="24"/>
  </w:num>
  <w:num w:numId="12" w16cid:durableId="2136674629">
    <w:abstractNumId w:val="13"/>
  </w:num>
  <w:num w:numId="13" w16cid:durableId="1666738484">
    <w:abstractNumId w:val="21"/>
  </w:num>
  <w:num w:numId="14" w16cid:durableId="143544086">
    <w:abstractNumId w:val="4"/>
  </w:num>
  <w:num w:numId="15" w16cid:durableId="1343512624">
    <w:abstractNumId w:val="41"/>
  </w:num>
  <w:num w:numId="16" w16cid:durableId="591400975">
    <w:abstractNumId w:val="30"/>
  </w:num>
  <w:num w:numId="17" w16cid:durableId="1293973874">
    <w:abstractNumId w:val="11"/>
  </w:num>
  <w:num w:numId="18" w16cid:durableId="1657490702">
    <w:abstractNumId w:val="25"/>
  </w:num>
  <w:num w:numId="19" w16cid:durableId="916980947">
    <w:abstractNumId w:val="42"/>
  </w:num>
  <w:num w:numId="20" w16cid:durableId="2110735702">
    <w:abstractNumId w:val="5"/>
  </w:num>
  <w:num w:numId="21" w16cid:durableId="2143889118">
    <w:abstractNumId w:val="28"/>
  </w:num>
  <w:num w:numId="22" w16cid:durableId="1578783192">
    <w:abstractNumId w:val="20"/>
  </w:num>
  <w:num w:numId="23" w16cid:durableId="2041853220">
    <w:abstractNumId w:val="27"/>
  </w:num>
  <w:num w:numId="24" w16cid:durableId="1773042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93585">
    <w:abstractNumId w:val="10"/>
  </w:num>
  <w:num w:numId="26" w16cid:durableId="1923103178">
    <w:abstractNumId w:val="35"/>
  </w:num>
  <w:num w:numId="27" w16cid:durableId="978610878">
    <w:abstractNumId w:val="38"/>
  </w:num>
  <w:num w:numId="28" w16cid:durableId="38676464">
    <w:abstractNumId w:val="46"/>
  </w:num>
  <w:num w:numId="29" w16cid:durableId="836044406">
    <w:abstractNumId w:val="23"/>
  </w:num>
  <w:num w:numId="30" w16cid:durableId="2121104339">
    <w:abstractNumId w:val="7"/>
  </w:num>
  <w:num w:numId="31" w16cid:durableId="598686178">
    <w:abstractNumId w:val="22"/>
  </w:num>
  <w:num w:numId="32" w16cid:durableId="1080173500">
    <w:abstractNumId w:val="43"/>
  </w:num>
  <w:num w:numId="33" w16cid:durableId="1617758031">
    <w:abstractNumId w:val="3"/>
  </w:num>
  <w:num w:numId="34" w16cid:durableId="1139805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835530">
    <w:abstractNumId w:val="32"/>
  </w:num>
  <w:num w:numId="36" w16cid:durableId="701175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4207494">
    <w:abstractNumId w:val="37"/>
  </w:num>
  <w:num w:numId="38" w16cid:durableId="1232354576">
    <w:abstractNumId w:val="15"/>
  </w:num>
  <w:num w:numId="39" w16cid:durableId="155731090">
    <w:abstractNumId w:val="44"/>
  </w:num>
  <w:num w:numId="40" w16cid:durableId="270820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0818427">
    <w:abstractNumId w:val="8"/>
    <w:lvlOverride w:ilvl="0">
      <w:startOverride w:val="1"/>
    </w:lvlOverride>
    <w:lvlOverride w:ilvl="1"/>
    <w:lvlOverride w:ilvl="2"/>
    <w:lvlOverride w:ilvl="3"/>
    <w:lvlOverride w:ilvl="4"/>
    <w:lvlOverride w:ilvl="5"/>
    <w:lvlOverride w:ilvl="6"/>
    <w:lvlOverride w:ilvl="7"/>
    <w:lvlOverride w:ilvl="8"/>
  </w:num>
  <w:num w:numId="42" w16cid:durableId="115548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9960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0414657">
    <w:abstractNumId w:val="1"/>
  </w:num>
  <w:num w:numId="45" w16cid:durableId="1149860903">
    <w:abstractNumId w:val="6"/>
  </w:num>
  <w:num w:numId="46" w16cid:durableId="3022362">
    <w:abstractNumId w:val="18"/>
  </w:num>
  <w:num w:numId="47" w16cid:durableId="1505441068">
    <w:abstractNumId w:val="9"/>
  </w:num>
  <w:num w:numId="48" w16cid:durableId="1910574846">
    <w:abstractNumId w:val="16"/>
  </w:num>
  <w:num w:numId="49" w16cid:durableId="1667056689">
    <w:abstractNumId w:val="36"/>
  </w:num>
  <w:num w:numId="50" w16cid:durableId="22175917">
    <w:abstractNumId w:val="40"/>
  </w:num>
  <w:num w:numId="51" w16cid:durableId="914438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trackRevisions/>
  <w:documentProtection w:edit="trackedChanges" w:enforcement="1" w:cryptProviderType="rsaAES" w:cryptAlgorithmClass="hash" w:cryptAlgorithmType="typeAny" w:cryptAlgorithmSid="14" w:cryptSpinCount="100000" w:hash="lBlxNjC4ALBqt70Azb5fxgPOpkX01RW4Ke4buWva7VKChwQfUQW1SPzsNJptRVVx12qdJX25NgsNbx1QGHdY/w==" w:salt="9VUJM4ZjsCC9qZ+vNB/3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67"/>
    <w:rsid w:val="00004FCE"/>
    <w:rsid w:val="00014EA8"/>
    <w:rsid w:val="00027561"/>
    <w:rsid w:val="00034CC4"/>
    <w:rsid w:val="00037D6E"/>
    <w:rsid w:val="00037FAB"/>
    <w:rsid w:val="0005143C"/>
    <w:rsid w:val="00055F73"/>
    <w:rsid w:val="00056467"/>
    <w:rsid w:val="000735A8"/>
    <w:rsid w:val="00094E45"/>
    <w:rsid w:val="000A1A4B"/>
    <w:rsid w:val="000A644A"/>
    <w:rsid w:val="000B7204"/>
    <w:rsid w:val="000C2DBB"/>
    <w:rsid w:val="000D308F"/>
    <w:rsid w:val="000D5A21"/>
    <w:rsid w:val="000F0723"/>
    <w:rsid w:val="000F281C"/>
    <w:rsid w:val="00111D72"/>
    <w:rsid w:val="00114F29"/>
    <w:rsid w:val="00130A6A"/>
    <w:rsid w:val="0014198E"/>
    <w:rsid w:val="00150F3C"/>
    <w:rsid w:val="00165E12"/>
    <w:rsid w:val="00171B2C"/>
    <w:rsid w:val="0017395D"/>
    <w:rsid w:val="00182303"/>
    <w:rsid w:val="001A01E0"/>
    <w:rsid w:val="001B5B12"/>
    <w:rsid w:val="001C356A"/>
    <w:rsid w:val="001C4842"/>
    <w:rsid w:val="001D4766"/>
    <w:rsid w:val="002110C4"/>
    <w:rsid w:val="00217D96"/>
    <w:rsid w:val="002426DC"/>
    <w:rsid w:val="00252FA0"/>
    <w:rsid w:val="002712A2"/>
    <w:rsid w:val="00272987"/>
    <w:rsid w:val="0027702A"/>
    <w:rsid w:val="00282564"/>
    <w:rsid w:val="00285143"/>
    <w:rsid w:val="0028796B"/>
    <w:rsid w:val="002A0D87"/>
    <w:rsid w:val="002C6A09"/>
    <w:rsid w:val="002F0ACD"/>
    <w:rsid w:val="00302FB0"/>
    <w:rsid w:val="00307A33"/>
    <w:rsid w:val="00307F76"/>
    <w:rsid w:val="00346048"/>
    <w:rsid w:val="00346470"/>
    <w:rsid w:val="00366C0F"/>
    <w:rsid w:val="00370762"/>
    <w:rsid w:val="00376746"/>
    <w:rsid w:val="003769F8"/>
    <w:rsid w:val="00382F65"/>
    <w:rsid w:val="00392DD5"/>
    <w:rsid w:val="003A59C7"/>
    <w:rsid w:val="003C468F"/>
    <w:rsid w:val="003C7E58"/>
    <w:rsid w:val="003D04F8"/>
    <w:rsid w:val="003D0DEE"/>
    <w:rsid w:val="003E7D4B"/>
    <w:rsid w:val="003F17DF"/>
    <w:rsid w:val="00417729"/>
    <w:rsid w:val="00424799"/>
    <w:rsid w:val="004458E3"/>
    <w:rsid w:val="004546F1"/>
    <w:rsid w:val="00454D67"/>
    <w:rsid w:val="00484F84"/>
    <w:rsid w:val="00485856"/>
    <w:rsid w:val="00497795"/>
    <w:rsid w:val="004A2EDC"/>
    <w:rsid w:val="004B5928"/>
    <w:rsid w:val="004D1CBF"/>
    <w:rsid w:val="004E3124"/>
    <w:rsid w:val="004E7A17"/>
    <w:rsid w:val="00515241"/>
    <w:rsid w:val="00526C69"/>
    <w:rsid w:val="00534273"/>
    <w:rsid w:val="0054148A"/>
    <w:rsid w:val="00545118"/>
    <w:rsid w:val="005455E7"/>
    <w:rsid w:val="00546144"/>
    <w:rsid w:val="0056429B"/>
    <w:rsid w:val="00570574"/>
    <w:rsid w:val="005740CA"/>
    <w:rsid w:val="00584A06"/>
    <w:rsid w:val="005C0A0A"/>
    <w:rsid w:val="005D2FA7"/>
    <w:rsid w:val="005F0483"/>
    <w:rsid w:val="005F1808"/>
    <w:rsid w:val="005F6176"/>
    <w:rsid w:val="006002A4"/>
    <w:rsid w:val="0060498B"/>
    <w:rsid w:val="00606D25"/>
    <w:rsid w:val="00621FE4"/>
    <w:rsid w:val="00646F78"/>
    <w:rsid w:val="0065235C"/>
    <w:rsid w:val="00666415"/>
    <w:rsid w:val="00671FD9"/>
    <w:rsid w:val="00676CA7"/>
    <w:rsid w:val="00676CCB"/>
    <w:rsid w:val="00680C26"/>
    <w:rsid w:val="00682E77"/>
    <w:rsid w:val="006860A8"/>
    <w:rsid w:val="006A2EE9"/>
    <w:rsid w:val="006B3328"/>
    <w:rsid w:val="006B3CD6"/>
    <w:rsid w:val="006B5884"/>
    <w:rsid w:val="006E0CB9"/>
    <w:rsid w:val="006F1BF9"/>
    <w:rsid w:val="00702537"/>
    <w:rsid w:val="00720B05"/>
    <w:rsid w:val="00725E77"/>
    <w:rsid w:val="007309C8"/>
    <w:rsid w:val="00732B3E"/>
    <w:rsid w:val="00735607"/>
    <w:rsid w:val="00744E33"/>
    <w:rsid w:val="0075318A"/>
    <w:rsid w:val="007543E7"/>
    <w:rsid w:val="00755186"/>
    <w:rsid w:val="00756A72"/>
    <w:rsid w:val="00770003"/>
    <w:rsid w:val="0077692C"/>
    <w:rsid w:val="0078782F"/>
    <w:rsid w:val="007B1B69"/>
    <w:rsid w:val="007B7BD2"/>
    <w:rsid w:val="007C19CF"/>
    <w:rsid w:val="007C7351"/>
    <w:rsid w:val="007D620B"/>
    <w:rsid w:val="007F134D"/>
    <w:rsid w:val="007F7CD7"/>
    <w:rsid w:val="0080475F"/>
    <w:rsid w:val="00806A4C"/>
    <w:rsid w:val="00817C22"/>
    <w:rsid w:val="00825F54"/>
    <w:rsid w:val="00832696"/>
    <w:rsid w:val="00834060"/>
    <w:rsid w:val="008429F7"/>
    <w:rsid w:val="0084707E"/>
    <w:rsid w:val="00847A3B"/>
    <w:rsid w:val="008773B2"/>
    <w:rsid w:val="00880D0B"/>
    <w:rsid w:val="008B6DD5"/>
    <w:rsid w:val="008C624D"/>
    <w:rsid w:val="008D3DD5"/>
    <w:rsid w:val="008D4634"/>
    <w:rsid w:val="008D6419"/>
    <w:rsid w:val="008F464C"/>
    <w:rsid w:val="00901C7C"/>
    <w:rsid w:val="00914BE1"/>
    <w:rsid w:val="00922DA2"/>
    <w:rsid w:val="00933189"/>
    <w:rsid w:val="00935931"/>
    <w:rsid w:val="00935B51"/>
    <w:rsid w:val="009459C6"/>
    <w:rsid w:val="009579B8"/>
    <w:rsid w:val="00964A10"/>
    <w:rsid w:val="00966A78"/>
    <w:rsid w:val="00976587"/>
    <w:rsid w:val="00977A03"/>
    <w:rsid w:val="00984F0C"/>
    <w:rsid w:val="009A3544"/>
    <w:rsid w:val="009B669F"/>
    <w:rsid w:val="009B7615"/>
    <w:rsid w:val="009C6549"/>
    <w:rsid w:val="009D6A87"/>
    <w:rsid w:val="009F1414"/>
    <w:rsid w:val="009F1431"/>
    <w:rsid w:val="009F1436"/>
    <w:rsid w:val="009F4110"/>
    <w:rsid w:val="00A123AD"/>
    <w:rsid w:val="00A13890"/>
    <w:rsid w:val="00A24F88"/>
    <w:rsid w:val="00A306DB"/>
    <w:rsid w:val="00A319AF"/>
    <w:rsid w:val="00A81A81"/>
    <w:rsid w:val="00A958D8"/>
    <w:rsid w:val="00AA4FD9"/>
    <w:rsid w:val="00AB6A21"/>
    <w:rsid w:val="00AC090C"/>
    <w:rsid w:val="00AD334F"/>
    <w:rsid w:val="00B0258D"/>
    <w:rsid w:val="00B13256"/>
    <w:rsid w:val="00B13332"/>
    <w:rsid w:val="00B15292"/>
    <w:rsid w:val="00B31F82"/>
    <w:rsid w:val="00B43E51"/>
    <w:rsid w:val="00B46C8C"/>
    <w:rsid w:val="00B53B71"/>
    <w:rsid w:val="00B61AD1"/>
    <w:rsid w:val="00B64D85"/>
    <w:rsid w:val="00B6526F"/>
    <w:rsid w:val="00B833AD"/>
    <w:rsid w:val="00B85777"/>
    <w:rsid w:val="00B968D4"/>
    <w:rsid w:val="00BA1C8B"/>
    <w:rsid w:val="00BC0DB2"/>
    <w:rsid w:val="00BC1066"/>
    <w:rsid w:val="00BD41C0"/>
    <w:rsid w:val="00BE1F01"/>
    <w:rsid w:val="00C178F2"/>
    <w:rsid w:val="00C31521"/>
    <w:rsid w:val="00C32615"/>
    <w:rsid w:val="00C37699"/>
    <w:rsid w:val="00C41EBD"/>
    <w:rsid w:val="00C45FCE"/>
    <w:rsid w:val="00C50AF7"/>
    <w:rsid w:val="00C92825"/>
    <w:rsid w:val="00C9422C"/>
    <w:rsid w:val="00C9608F"/>
    <w:rsid w:val="00CA6D98"/>
    <w:rsid w:val="00CC0EF7"/>
    <w:rsid w:val="00CC3646"/>
    <w:rsid w:val="00CE1A66"/>
    <w:rsid w:val="00CF203B"/>
    <w:rsid w:val="00CF2EB7"/>
    <w:rsid w:val="00CF38D2"/>
    <w:rsid w:val="00CF7459"/>
    <w:rsid w:val="00D07002"/>
    <w:rsid w:val="00D11579"/>
    <w:rsid w:val="00D30BA0"/>
    <w:rsid w:val="00D314F2"/>
    <w:rsid w:val="00D4441B"/>
    <w:rsid w:val="00D44DFA"/>
    <w:rsid w:val="00D544FC"/>
    <w:rsid w:val="00D603D0"/>
    <w:rsid w:val="00D72EB3"/>
    <w:rsid w:val="00D852D2"/>
    <w:rsid w:val="00DD4676"/>
    <w:rsid w:val="00DF605D"/>
    <w:rsid w:val="00DF65BC"/>
    <w:rsid w:val="00E07938"/>
    <w:rsid w:val="00E144C1"/>
    <w:rsid w:val="00E20D22"/>
    <w:rsid w:val="00E218D6"/>
    <w:rsid w:val="00E411CE"/>
    <w:rsid w:val="00E41B38"/>
    <w:rsid w:val="00E57B6F"/>
    <w:rsid w:val="00E6464F"/>
    <w:rsid w:val="00E833C5"/>
    <w:rsid w:val="00E84C80"/>
    <w:rsid w:val="00EA17E3"/>
    <w:rsid w:val="00EA7487"/>
    <w:rsid w:val="00EB4D67"/>
    <w:rsid w:val="00EC0AE6"/>
    <w:rsid w:val="00ED1259"/>
    <w:rsid w:val="00ED1FBD"/>
    <w:rsid w:val="00ED6108"/>
    <w:rsid w:val="00F01335"/>
    <w:rsid w:val="00F032BF"/>
    <w:rsid w:val="00F077E4"/>
    <w:rsid w:val="00F23C87"/>
    <w:rsid w:val="00F5513D"/>
    <w:rsid w:val="00F63835"/>
    <w:rsid w:val="00F653CB"/>
    <w:rsid w:val="00F74BBF"/>
    <w:rsid w:val="00F93980"/>
    <w:rsid w:val="00F940F4"/>
    <w:rsid w:val="00FA4894"/>
    <w:rsid w:val="00FB2F54"/>
    <w:rsid w:val="00FB5D48"/>
    <w:rsid w:val="00FC178F"/>
    <w:rsid w:val="00FC3561"/>
    <w:rsid w:val="00FC5BE0"/>
    <w:rsid w:val="00FD0B76"/>
    <w:rsid w:val="00FD276F"/>
    <w:rsid w:val="00FE6789"/>
    <w:rsid w:val="00FF65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B7C2"/>
  <w15:chartTrackingRefBased/>
  <w15:docId w15:val="{20E496D9-8305-4076-AE9B-EBD7567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D5"/>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84707E"/>
    <w:pPr>
      <w:keepNext/>
      <w:numPr>
        <w:numId w:val="1"/>
      </w:numPr>
      <w:outlineLvl w:val="0"/>
    </w:pPr>
    <w:rPr>
      <w:sz w:val="24"/>
    </w:rPr>
  </w:style>
  <w:style w:type="paragraph" w:styleId="Heading2">
    <w:name w:val="heading 2"/>
    <w:basedOn w:val="Normal"/>
    <w:next w:val="Normal"/>
    <w:link w:val="Heading2Char"/>
    <w:qFormat/>
    <w:rsid w:val="0084707E"/>
    <w:pPr>
      <w:keepNext/>
      <w:numPr>
        <w:ilvl w:val="1"/>
        <w:numId w:val="1"/>
      </w:numPr>
      <w:jc w:val="center"/>
      <w:outlineLvl w:val="1"/>
    </w:pPr>
    <w:rPr>
      <w:b/>
      <w:sz w:val="28"/>
    </w:rPr>
  </w:style>
  <w:style w:type="paragraph" w:styleId="Heading3">
    <w:name w:val="heading 3"/>
    <w:basedOn w:val="Normal"/>
    <w:next w:val="Normal"/>
    <w:link w:val="Heading3Char"/>
    <w:qFormat/>
    <w:rsid w:val="0084707E"/>
    <w:pPr>
      <w:keepNext/>
      <w:numPr>
        <w:ilvl w:val="2"/>
        <w:numId w:val="1"/>
      </w:numPr>
      <w:jc w:val="both"/>
      <w:outlineLvl w:val="2"/>
    </w:pPr>
    <w:rPr>
      <w:snapToGrid w:val="0"/>
      <w:color w:val="0000FF"/>
      <w:sz w:val="24"/>
      <w:lang w:val="en-GB"/>
    </w:rPr>
  </w:style>
  <w:style w:type="paragraph" w:styleId="Heading4">
    <w:name w:val="heading 4"/>
    <w:basedOn w:val="Normal"/>
    <w:next w:val="Normal"/>
    <w:link w:val="Heading4Char"/>
    <w:qFormat/>
    <w:rsid w:val="0084707E"/>
    <w:pPr>
      <w:keepNext/>
      <w:numPr>
        <w:ilvl w:val="3"/>
        <w:numId w:val="1"/>
      </w:numPr>
      <w:outlineLvl w:val="3"/>
    </w:pPr>
    <w:rPr>
      <w:sz w:val="24"/>
    </w:rPr>
  </w:style>
  <w:style w:type="paragraph" w:styleId="Heading5">
    <w:name w:val="heading 5"/>
    <w:basedOn w:val="Normal"/>
    <w:next w:val="Normal"/>
    <w:link w:val="Heading5Char"/>
    <w:qFormat/>
    <w:rsid w:val="0084707E"/>
    <w:pPr>
      <w:keepNext/>
      <w:numPr>
        <w:ilvl w:val="4"/>
        <w:numId w:val="1"/>
      </w:numPr>
      <w:jc w:val="right"/>
      <w:outlineLvl w:val="4"/>
    </w:pPr>
    <w:rPr>
      <w:b/>
      <w:bCs/>
    </w:rPr>
  </w:style>
  <w:style w:type="paragraph" w:styleId="Heading6">
    <w:name w:val="heading 6"/>
    <w:basedOn w:val="Normal"/>
    <w:next w:val="Normal"/>
    <w:link w:val="Heading6Char"/>
    <w:qFormat/>
    <w:rsid w:val="0084707E"/>
    <w:pPr>
      <w:keepNext/>
      <w:numPr>
        <w:ilvl w:val="5"/>
        <w:numId w:val="1"/>
      </w:numPr>
      <w:jc w:val="right"/>
      <w:outlineLvl w:val="5"/>
    </w:pPr>
    <w:rPr>
      <w:i/>
      <w:iCs/>
    </w:rPr>
  </w:style>
  <w:style w:type="paragraph" w:styleId="Heading7">
    <w:name w:val="heading 7"/>
    <w:basedOn w:val="Normal"/>
    <w:next w:val="Normal"/>
    <w:link w:val="Heading7Char"/>
    <w:qFormat/>
    <w:rsid w:val="0084707E"/>
    <w:pPr>
      <w:keepNext/>
      <w:numPr>
        <w:ilvl w:val="6"/>
        <w:numId w:val="1"/>
      </w:numPr>
      <w:jc w:val="both"/>
      <w:outlineLvl w:val="6"/>
    </w:pPr>
    <w:rPr>
      <w:b/>
      <w:bCs/>
    </w:rPr>
  </w:style>
  <w:style w:type="paragraph" w:styleId="Heading8">
    <w:name w:val="heading 8"/>
    <w:basedOn w:val="Normal"/>
    <w:next w:val="Normal"/>
    <w:link w:val="Heading8Char"/>
    <w:qFormat/>
    <w:rsid w:val="0084707E"/>
    <w:pPr>
      <w:keepNext/>
      <w:numPr>
        <w:ilvl w:val="7"/>
        <w:numId w:val="1"/>
      </w:numPr>
      <w:jc w:val="center"/>
      <w:outlineLvl w:val="7"/>
    </w:pPr>
    <w:rPr>
      <w:color w:val="FF0000"/>
      <w:sz w:val="24"/>
    </w:rPr>
  </w:style>
  <w:style w:type="paragraph" w:styleId="Heading9">
    <w:name w:val="heading 9"/>
    <w:basedOn w:val="Normal"/>
    <w:next w:val="Normal"/>
    <w:link w:val="Heading9Char"/>
    <w:qFormat/>
    <w:rsid w:val="0084707E"/>
    <w:pPr>
      <w:keepNext/>
      <w:numPr>
        <w:ilvl w:val="8"/>
        <w:numId w:val="1"/>
      </w:numPr>
      <w:jc w:val="center"/>
      <w:outlineLvl w:val="8"/>
    </w:pPr>
    <w:rPr>
      <w:rFonts w:ascii="Arial" w:hAnsi="Arial" w:cs="Arial"/>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07E"/>
    <w:rPr>
      <w:rFonts w:ascii="Times New Roman" w:eastAsia="Times New Roman" w:hAnsi="Times New Roman" w:cs="Times New Roman"/>
      <w:sz w:val="24"/>
    </w:rPr>
  </w:style>
  <w:style w:type="character" w:customStyle="1" w:styleId="Heading2Char">
    <w:name w:val="Heading 2 Char"/>
    <w:basedOn w:val="DefaultParagraphFont"/>
    <w:link w:val="Heading2"/>
    <w:rsid w:val="0084707E"/>
    <w:rPr>
      <w:rFonts w:ascii="Times New Roman" w:eastAsia="Times New Roman" w:hAnsi="Times New Roman" w:cs="Times New Roman"/>
      <w:b/>
      <w:sz w:val="28"/>
    </w:rPr>
  </w:style>
  <w:style w:type="character" w:customStyle="1" w:styleId="Heading3Char">
    <w:name w:val="Heading 3 Char"/>
    <w:basedOn w:val="DefaultParagraphFont"/>
    <w:link w:val="Heading3"/>
    <w:rsid w:val="0084707E"/>
    <w:rPr>
      <w:rFonts w:ascii="Times New Roman" w:eastAsia="Times New Roman" w:hAnsi="Times New Roman" w:cs="Times New Roman"/>
      <w:snapToGrid w:val="0"/>
      <w:color w:val="0000FF"/>
      <w:sz w:val="24"/>
      <w:lang w:val="en-GB"/>
    </w:rPr>
  </w:style>
  <w:style w:type="character" w:customStyle="1" w:styleId="Heading4Char">
    <w:name w:val="Heading 4 Char"/>
    <w:basedOn w:val="DefaultParagraphFont"/>
    <w:link w:val="Heading4"/>
    <w:rsid w:val="0084707E"/>
    <w:rPr>
      <w:rFonts w:ascii="Times New Roman" w:eastAsia="Times New Roman" w:hAnsi="Times New Roman" w:cs="Times New Roman"/>
      <w:sz w:val="24"/>
    </w:rPr>
  </w:style>
  <w:style w:type="character" w:customStyle="1" w:styleId="Heading5Char">
    <w:name w:val="Heading 5 Char"/>
    <w:basedOn w:val="DefaultParagraphFont"/>
    <w:link w:val="Heading5"/>
    <w:rsid w:val="0084707E"/>
    <w:rPr>
      <w:rFonts w:ascii="Times New Roman" w:eastAsia="Times New Roman" w:hAnsi="Times New Roman" w:cs="Times New Roman"/>
      <w:b/>
      <w:bCs/>
    </w:rPr>
  </w:style>
  <w:style w:type="character" w:customStyle="1" w:styleId="Heading6Char">
    <w:name w:val="Heading 6 Char"/>
    <w:basedOn w:val="DefaultParagraphFont"/>
    <w:link w:val="Heading6"/>
    <w:rsid w:val="0084707E"/>
    <w:rPr>
      <w:rFonts w:ascii="Times New Roman" w:eastAsia="Times New Roman" w:hAnsi="Times New Roman" w:cs="Times New Roman"/>
      <w:i/>
      <w:iCs/>
    </w:rPr>
  </w:style>
  <w:style w:type="character" w:customStyle="1" w:styleId="Heading7Char">
    <w:name w:val="Heading 7 Char"/>
    <w:basedOn w:val="DefaultParagraphFont"/>
    <w:link w:val="Heading7"/>
    <w:rsid w:val="0084707E"/>
    <w:rPr>
      <w:rFonts w:ascii="Times New Roman" w:eastAsia="Times New Roman" w:hAnsi="Times New Roman" w:cs="Times New Roman"/>
      <w:b/>
      <w:bCs/>
    </w:rPr>
  </w:style>
  <w:style w:type="character" w:customStyle="1" w:styleId="Heading8Char">
    <w:name w:val="Heading 8 Char"/>
    <w:basedOn w:val="DefaultParagraphFont"/>
    <w:link w:val="Heading8"/>
    <w:rsid w:val="0084707E"/>
    <w:rPr>
      <w:rFonts w:ascii="Times New Roman" w:eastAsia="Times New Roman" w:hAnsi="Times New Roman" w:cs="Times New Roman"/>
      <w:color w:val="FF0000"/>
      <w:sz w:val="24"/>
    </w:rPr>
  </w:style>
  <w:style w:type="character" w:customStyle="1" w:styleId="Heading9Char">
    <w:name w:val="Heading 9 Char"/>
    <w:basedOn w:val="DefaultParagraphFont"/>
    <w:link w:val="Heading9"/>
    <w:rsid w:val="0084707E"/>
    <w:rPr>
      <w:rFonts w:ascii="Arial" w:eastAsia="Times New Roman" w:hAnsi="Arial" w:cs="Arial"/>
      <w:color w:val="FF0000"/>
      <w:sz w:val="24"/>
      <w:u w:val="single"/>
    </w:rPr>
  </w:style>
  <w:style w:type="paragraph" w:styleId="BodyText">
    <w:name w:val="Body Text"/>
    <w:basedOn w:val="Normal"/>
    <w:link w:val="BodyTextChar"/>
    <w:rsid w:val="0084707E"/>
    <w:pPr>
      <w:jc w:val="both"/>
    </w:pPr>
    <w:rPr>
      <w:sz w:val="24"/>
    </w:rPr>
  </w:style>
  <w:style w:type="character" w:customStyle="1" w:styleId="BodyTextChar">
    <w:name w:val="Body Text Char"/>
    <w:basedOn w:val="DefaultParagraphFont"/>
    <w:link w:val="BodyText"/>
    <w:rsid w:val="0084707E"/>
    <w:rPr>
      <w:rFonts w:ascii="Times New Roman" w:eastAsia="Times New Roman" w:hAnsi="Times New Roman" w:cs="Times New Roman"/>
      <w:sz w:val="24"/>
    </w:rPr>
  </w:style>
  <w:style w:type="paragraph" w:styleId="Title">
    <w:name w:val="Title"/>
    <w:basedOn w:val="Normal"/>
    <w:link w:val="TitleChar"/>
    <w:qFormat/>
    <w:rsid w:val="0084707E"/>
    <w:pPr>
      <w:jc w:val="center"/>
    </w:pPr>
    <w:rPr>
      <w:rFonts w:ascii="Tahoma" w:hAnsi="Tahoma"/>
      <w:b/>
      <w:u w:val="single"/>
      <w:lang w:val="en-AU"/>
    </w:rPr>
  </w:style>
  <w:style w:type="character" w:customStyle="1" w:styleId="TitleChar">
    <w:name w:val="Title Char"/>
    <w:basedOn w:val="DefaultParagraphFont"/>
    <w:link w:val="Title"/>
    <w:rsid w:val="0084707E"/>
    <w:rPr>
      <w:rFonts w:ascii="Tahoma" w:eastAsia="Times New Roman" w:hAnsi="Tahoma" w:cs="Times New Roman"/>
      <w:b/>
      <w:u w:val="single"/>
      <w:lang w:val="en-AU"/>
    </w:rPr>
  </w:style>
  <w:style w:type="paragraph" w:styleId="BodyText2">
    <w:name w:val="Body Text 2"/>
    <w:basedOn w:val="Normal"/>
    <w:link w:val="BodyText2Char"/>
    <w:rsid w:val="0084707E"/>
    <w:pPr>
      <w:jc w:val="both"/>
    </w:pPr>
    <w:rPr>
      <w:color w:val="000000"/>
    </w:rPr>
  </w:style>
  <w:style w:type="character" w:customStyle="1" w:styleId="BodyText2Char">
    <w:name w:val="Body Text 2 Char"/>
    <w:basedOn w:val="DefaultParagraphFont"/>
    <w:link w:val="BodyText2"/>
    <w:rsid w:val="0084707E"/>
    <w:rPr>
      <w:rFonts w:ascii="Times New Roman" w:eastAsia="Times New Roman" w:hAnsi="Times New Roman" w:cs="Times New Roman"/>
      <w:color w:val="000000"/>
    </w:rPr>
  </w:style>
  <w:style w:type="paragraph" w:styleId="BodyText3">
    <w:name w:val="Body Text 3"/>
    <w:basedOn w:val="Normal"/>
    <w:link w:val="BodyText3Char"/>
    <w:rsid w:val="0084707E"/>
    <w:pPr>
      <w:jc w:val="both"/>
    </w:pPr>
  </w:style>
  <w:style w:type="character" w:customStyle="1" w:styleId="BodyText3Char">
    <w:name w:val="Body Text 3 Char"/>
    <w:basedOn w:val="DefaultParagraphFont"/>
    <w:link w:val="BodyText3"/>
    <w:rsid w:val="0084707E"/>
    <w:rPr>
      <w:rFonts w:ascii="Times New Roman" w:eastAsia="Times New Roman" w:hAnsi="Times New Roman" w:cs="Times New Roman"/>
    </w:rPr>
  </w:style>
  <w:style w:type="paragraph" w:customStyle="1" w:styleId="Contractstyle">
    <w:name w:val="Contractstyle"/>
    <w:rsid w:val="0084707E"/>
    <w:pPr>
      <w:keepLines/>
      <w:spacing w:before="120" w:after="0" w:line="240" w:lineRule="auto"/>
      <w:ind w:left="720"/>
    </w:pPr>
    <w:rPr>
      <w:rFonts w:ascii="Times New Roman" w:eastAsia="Times New Roman" w:hAnsi="Times New Roman" w:cs="Times New Roman"/>
      <w:sz w:val="24"/>
      <w:lang w:val="nb-NO"/>
    </w:rPr>
  </w:style>
  <w:style w:type="paragraph" w:styleId="Footer">
    <w:name w:val="footer"/>
    <w:basedOn w:val="Normal"/>
    <w:link w:val="FooterChar"/>
    <w:uiPriority w:val="99"/>
    <w:rsid w:val="0084707E"/>
    <w:pPr>
      <w:tabs>
        <w:tab w:val="center" w:pos="4320"/>
        <w:tab w:val="right" w:pos="8640"/>
      </w:tabs>
    </w:pPr>
  </w:style>
  <w:style w:type="character" w:customStyle="1" w:styleId="FooterChar">
    <w:name w:val="Footer Char"/>
    <w:basedOn w:val="DefaultParagraphFont"/>
    <w:link w:val="Footer"/>
    <w:uiPriority w:val="99"/>
    <w:rsid w:val="0084707E"/>
    <w:rPr>
      <w:rFonts w:ascii="Times New Roman" w:eastAsia="Times New Roman" w:hAnsi="Times New Roman" w:cs="Times New Roman"/>
    </w:rPr>
  </w:style>
  <w:style w:type="character" w:styleId="PageNumber">
    <w:name w:val="page number"/>
    <w:basedOn w:val="DefaultParagraphFont"/>
    <w:uiPriority w:val="99"/>
    <w:rsid w:val="0084707E"/>
  </w:style>
  <w:style w:type="paragraph" w:styleId="HTMLPreformatted">
    <w:name w:val="HTML Preformatted"/>
    <w:basedOn w:val="Normal"/>
    <w:link w:val="HTMLPreformattedChar"/>
    <w:rsid w:val="00847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84707E"/>
    <w:rPr>
      <w:rFonts w:ascii="Courier New" w:eastAsia="Times New Roman" w:hAnsi="Courier New" w:cs="Courier New"/>
    </w:rPr>
  </w:style>
  <w:style w:type="paragraph" w:customStyle="1" w:styleId="BodyText21">
    <w:name w:val="Body Text 21"/>
    <w:basedOn w:val="Normal"/>
    <w:rsid w:val="0084707E"/>
    <w:pPr>
      <w:tabs>
        <w:tab w:val="left" w:pos="851"/>
        <w:tab w:val="left" w:pos="1440"/>
        <w:tab w:val="left" w:pos="2160"/>
        <w:tab w:val="left" w:pos="2880"/>
        <w:tab w:val="left" w:pos="3600"/>
        <w:tab w:val="right" w:pos="8505"/>
      </w:tabs>
      <w:jc w:val="both"/>
    </w:pPr>
    <w:rPr>
      <w:rFonts w:ascii="Arial" w:eastAsia="SimSun" w:hAnsi="Arial"/>
    </w:rPr>
  </w:style>
  <w:style w:type="paragraph" w:styleId="ListParagraph">
    <w:name w:val="List Paragraph"/>
    <w:basedOn w:val="Normal"/>
    <w:link w:val="ListParagraphChar"/>
    <w:uiPriority w:val="34"/>
    <w:qFormat/>
    <w:rsid w:val="0084707E"/>
    <w:pPr>
      <w:ind w:left="720"/>
    </w:pPr>
  </w:style>
  <w:style w:type="paragraph" w:customStyle="1" w:styleId="Legal1">
    <w:name w:val="Legal 1"/>
    <w:basedOn w:val="Normal"/>
    <w:rsid w:val="0084707E"/>
    <w:pPr>
      <w:widowControl w:val="0"/>
      <w:numPr>
        <w:numId w:val="3"/>
      </w:numPr>
      <w:ind w:left="720" w:hanging="720"/>
      <w:outlineLvl w:val="0"/>
    </w:pPr>
    <w:rPr>
      <w:rFonts w:eastAsia="Calibri"/>
      <w:sz w:val="24"/>
      <w:szCs w:val="24"/>
    </w:rPr>
  </w:style>
  <w:style w:type="paragraph" w:customStyle="1" w:styleId="Legal2">
    <w:name w:val="Legal 2"/>
    <w:basedOn w:val="Normal"/>
    <w:rsid w:val="0084707E"/>
    <w:pPr>
      <w:widowControl w:val="0"/>
      <w:numPr>
        <w:ilvl w:val="1"/>
        <w:numId w:val="3"/>
      </w:numPr>
      <w:ind w:left="720" w:hanging="720"/>
      <w:outlineLvl w:val="1"/>
    </w:pPr>
    <w:rPr>
      <w:rFonts w:eastAsia="Calibri"/>
      <w:sz w:val="24"/>
      <w:szCs w:val="24"/>
    </w:rPr>
  </w:style>
  <w:style w:type="paragraph" w:customStyle="1" w:styleId="SingleParaAlt">
    <w:name w:val="Single Para Alt"/>
    <w:aliases w:val="spa"/>
    <w:basedOn w:val="Normal"/>
    <w:rsid w:val="0084707E"/>
    <w:pPr>
      <w:widowControl w:val="0"/>
      <w:autoSpaceDE w:val="0"/>
      <w:autoSpaceDN w:val="0"/>
      <w:adjustRightInd w:val="0"/>
      <w:spacing w:before="240" w:after="240"/>
      <w:ind w:firstLine="720"/>
    </w:pPr>
    <w:rPr>
      <w:rFonts w:eastAsia="SimSun"/>
      <w:sz w:val="24"/>
      <w:szCs w:val="24"/>
    </w:rPr>
  </w:style>
  <w:style w:type="paragraph" w:customStyle="1" w:styleId="ColorfulList-Accent11">
    <w:name w:val="Colorful List - Accent 11"/>
    <w:basedOn w:val="Normal"/>
    <w:uiPriority w:val="34"/>
    <w:qFormat/>
    <w:rsid w:val="0084707E"/>
    <w:pPr>
      <w:ind w:left="720"/>
      <w:contextualSpacing/>
    </w:pPr>
    <w:rPr>
      <w:sz w:val="24"/>
      <w:szCs w:val="24"/>
    </w:rPr>
  </w:style>
  <w:style w:type="paragraph" w:customStyle="1" w:styleId="ZIHeading1">
    <w:name w:val="ZI Heading 1"/>
    <w:basedOn w:val="Normal"/>
    <w:next w:val="Normal"/>
    <w:rsid w:val="0084707E"/>
    <w:pPr>
      <w:keepNext/>
    </w:pPr>
    <w:rPr>
      <w:rFonts w:ascii="Arial" w:hAnsi="Arial" w:cs="Arial"/>
      <w:b/>
      <w:bCs/>
      <w:sz w:val="28"/>
      <w:szCs w:val="20"/>
      <w:lang w:val="en-GB"/>
    </w:rPr>
  </w:style>
  <w:style w:type="paragraph" w:customStyle="1" w:styleId="Hafez1">
    <w:name w:val="Hafez1"/>
    <w:basedOn w:val="ZIHeading1"/>
    <w:next w:val="ZIHeading1"/>
    <w:rsid w:val="0084707E"/>
    <w:pPr>
      <w:pBdr>
        <w:bottom w:val="single" w:sz="4" w:space="1" w:color="auto"/>
      </w:pBdr>
      <w:jc w:val="both"/>
      <w:outlineLvl w:val="0"/>
    </w:pPr>
    <w:rPr>
      <w:rFonts w:ascii="Arial Narrow" w:hAnsi="Arial Narrow"/>
      <w:szCs w:val="28"/>
    </w:rPr>
  </w:style>
  <w:style w:type="paragraph" w:customStyle="1" w:styleId="ZIBodyTextind">
    <w:name w:val="ZI Body Text ind"/>
    <w:basedOn w:val="Normal"/>
    <w:rsid w:val="0084707E"/>
    <w:pPr>
      <w:tabs>
        <w:tab w:val="left" w:pos="1440"/>
      </w:tabs>
      <w:spacing w:after="120"/>
      <w:ind w:left="720"/>
      <w:jc w:val="both"/>
    </w:pPr>
    <w:rPr>
      <w:rFonts w:ascii="Book Antiqua" w:hAnsi="Book Antiqua"/>
      <w:szCs w:val="20"/>
      <w:lang w:val="en-GB"/>
    </w:rPr>
  </w:style>
  <w:style w:type="character" w:customStyle="1" w:styleId="sub1">
    <w:name w:val="sub1"/>
    <w:rsid w:val="0084707E"/>
    <w:rPr>
      <w:color w:val="990000"/>
    </w:rPr>
  </w:style>
  <w:style w:type="paragraph" w:styleId="Header">
    <w:name w:val="header"/>
    <w:basedOn w:val="Normal"/>
    <w:link w:val="HeaderChar"/>
    <w:uiPriority w:val="99"/>
    <w:unhideWhenUsed/>
    <w:rsid w:val="0084707E"/>
    <w:pPr>
      <w:tabs>
        <w:tab w:val="center" w:pos="4680"/>
        <w:tab w:val="right" w:pos="9360"/>
      </w:tabs>
    </w:pPr>
  </w:style>
  <w:style w:type="character" w:customStyle="1" w:styleId="HeaderChar">
    <w:name w:val="Header Char"/>
    <w:basedOn w:val="DefaultParagraphFont"/>
    <w:link w:val="Header"/>
    <w:uiPriority w:val="99"/>
    <w:rsid w:val="0084707E"/>
    <w:rPr>
      <w:rFonts w:ascii="Times New Roman" w:eastAsia="Times New Roman" w:hAnsi="Times New Roman" w:cs="Times New Roman"/>
    </w:rPr>
  </w:style>
  <w:style w:type="paragraph" w:styleId="List">
    <w:name w:val="List"/>
    <w:basedOn w:val="BodyText"/>
    <w:rsid w:val="0084707E"/>
    <w:pPr>
      <w:ind w:left="720" w:hanging="720"/>
    </w:pPr>
    <w:rPr>
      <w:rFonts w:ascii="Book Antiqua" w:hAnsi="Book Antiqua"/>
      <w:sz w:val="22"/>
      <w:szCs w:val="20"/>
      <w:lang w:val="en-GB"/>
    </w:rPr>
  </w:style>
  <w:style w:type="paragraph" w:customStyle="1" w:styleId="NORMAL3">
    <w:name w:val="NORMAL 3"/>
    <w:basedOn w:val="Normal"/>
    <w:rsid w:val="0084707E"/>
    <w:pPr>
      <w:spacing w:before="120"/>
      <w:ind w:left="1560" w:hanging="851"/>
      <w:jc w:val="both"/>
    </w:pPr>
    <w:rPr>
      <w:rFonts w:ascii="Book Antiqua" w:hAnsi="Book Antiqua"/>
      <w:szCs w:val="20"/>
      <w:lang w:val="ms-MY"/>
    </w:rPr>
  </w:style>
  <w:style w:type="paragraph" w:customStyle="1" w:styleId="TCHeading">
    <w:name w:val="T&amp;C Heading"/>
    <w:basedOn w:val="Normal"/>
    <w:rsid w:val="0084707E"/>
    <w:pPr>
      <w:keepNext/>
      <w:numPr>
        <w:numId w:val="29"/>
      </w:numPr>
      <w:spacing w:after="240" w:line="264" w:lineRule="auto"/>
      <w:jc w:val="both"/>
    </w:pPr>
    <w:rPr>
      <w:rFonts w:ascii="Arial" w:hAnsi="Arial"/>
      <w:b/>
      <w:sz w:val="20"/>
      <w:szCs w:val="20"/>
      <w:u w:val="single"/>
    </w:rPr>
  </w:style>
  <w:style w:type="paragraph" w:customStyle="1" w:styleId="TCSubheading3">
    <w:name w:val="T&amp;C Subheading3"/>
    <w:basedOn w:val="Normal"/>
    <w:rsid w:val="0084707E"/>
    <w:pPr>
      <w:keepLines/>
      <w:numPr>
        <w:ilvl w:val="3"/>
        <w:numId w:val="29"/>
      </w:numPr>
      <w:tabs>
        <w:tab w:val="clear" w:pos="2880"/>
        <w:tab w:val="num" w:pos="360"/>
        <w:tab w:val="num" w:pos="2160"/>
      </w:tabs>
      <w:suppressAutoHyphens/>
      <w:spacing w:after="240" w:line="264" w:lineRule="auto"/>
      <w:ind w:left="2160" w:hanging="360"/>
      <w:jc w:val="both"/>
    </w:pPr>
    <w:rPr>
      <w:rFonts w:ascii="Arial" w:hAnsi="Arial"/>
      <w:sz w:val="20"/>
      <w:szCs w:val="20"/>
      <w:lang w:val="x-none" w:eastAsia="x-none"/>
    </w:rPr>
  </w:style>
  <w:style w:type="paragraph" w:styleId="BalloonText">
    <w:name w:val="Balloon Text"/>
    <w:basedOn w:val="Normal"/>
    <w:link w:val="BalloonTextChar"/>
    <w:uiPriority w:val="99"/>
    <w:semiHidden/>
    <w:unhideWhenUsed/>
    <w:rsid w:val="00847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7E"/>
    <w:rPr>
      <w:rFonts w:ascii="Segoe UI" w:eastAsia="Times New Roman" w:hAnsi="Segoe UI" w:cs="Segoe UI"/>
      <w:sz w:val="18"/>
      <w:szCs w:val="18"/>
    </w:rPr>
  </w:style>
  <w:style w:type="paragraph" w:customStyle="1" w:styleId="bodytext0">
    <w:name w:val="bodytext"/>
    <w:basedOn w:val="Normal"/>
    <w:rsid w:val="0084707E"/>
    <w:pPr>
      <w:spacing w:before="240"/>
      <w:jc w:val="both"/>
    </w:pPr>
    <w:rPr>
      <w:rFonts w:ascii="Arial" w:hAnsi="Arial"/>
      <w:szCs w:val="20"/>
      <w:lang w:val="en-GB"/>
    </w:rPr>
  </w:style>
  <w:style w:type="character" w:styleId="CommentReference">
    <w:name w:val="annotation reference"/>
    <w:uiPriority w:val="99"/>
    <w:rsid w:val="0084707E"/>
    <w:rPr>
      <w:sz w:val="16"/>
      <w:szCs w:val="16"/>
    </w:rPr>
  </w:style>
  <w:style w:type="paragraph" w:styleId="CommentText">
    <w:name w:val="annotation text"/>
    <w:basedOn w:val="Normal"/>
    <w:link w:val="CommentTextChar"/>
    <w:uiPriority w:val="99"/>
    <w:rsid w:val="0084707E"/>
    <w:rPr>
      <w:sz w:val="20"/>
      <w:szCs w:val="20"/>
      <w:lang w:val="x-none" w:eastAsia="x-none"/>
    </w:rPr>
  </w:style>
  <w:style w:type="character" w:customStyle="1" w:styleId="CommentTextChar">
    <w:name w:val="Comment Text Char"/>
    <w:basedOn w:val="DefaultParagraphFont"/>
    <w:link w:val="CommentText"/>
    <w:uiPriority w:val="99"/>
    <w:rsid w:val="0084707E"/>
    <w:rPr>
      <w:rFonts w:ascii="Times New Roman" w:eastAsia="Times New Roman" w:hAnsi="Times New Roman" w:cs="Times New Roman"/>
      <w:sz w:val="20"/>
      <w:szCs w:val="20"/>
      <w:lang w:val="x-none" w:eastAsia="x-none"/>
    </w:rPr>
  </w:style>
  <w:style w:type="character" w:styleId="Strong">
    <w:name w:val="Strong"/>
    <w:qFormat/>
    <w:rsid w:val="0084707E"/>
    <w:rPr>
      <w:b/>
      <w:bCs/>
    </w:rPr>
  </w:style>
  <w:style w:type="paragraph" w:customStyle="1" w:styleId="Text">
    <w:name w:val="Text"/>
    <w:basedOn w:val="Normal"/>
    <w:rsid w:val="0084707E"/>
    <w:pPr>
      <w:keepNext/>
      <w:tabs>
        <w:tab w:val="left" w:pos="1247"/>
        <w:tab w:val="left" w:pos="2552"/>
        <w:tab w:val="left" w:pos="3856"/>
        <w:tab w:val="left" w:pos="5216"/>
        <w:tab w:val="left" w:pos="6464"/>
        <w:tab w:val="left" w:pos="7768"/>
        <w:tab w:val="left" w:pos="9072"/>
        <w:tab w:val="left" w:pos="10206"/>
      </w:tabs>
      <w:ind w:left="2552"/>
    </w:pPr>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4707E"/>
    <w:rPr>
      <w:b/>
      <w:bCs/>
      <w:lang w:val="en-US" w:eastAsia="en-US"/>
    </w:rPr>
  </w:style>
  <w:style w:type="character" w:customStyle="1" w:styleId="CommentSubjectChar">
    <w:name w:val="Comment Subject Char"/>
    <w:basedOn w:val="CommentTextChar"/>
    <w:link w:val="CommentSubject"/>
    <w:uiPriority w:val="99"/>
    <w:semiHidden/>
    <w:rsid w:val="0084707E"/>
    <w:rPr>
      <w:rFonts w:ascii="Times New Roman" w:eastAsia="Times New Roman" w:hAnsi="Times New Roman" w:cs="Times New Roman"/>
      <w:b/>
      <w:bCs/>
      <w:sz w:val="20"/>
      <w:szCs w:val="20"/>
      <w:lang w:val="x-none" w:eastAsia="x-none"/>
    </w:rPr>
  </w:style>
  <w:style w:type="table" w:styleId="TableGrid">
    <w:name w:val="Table Grid"/>
    <w:basedOn w:val="TableNormal"/>
    <w:rsid w:val="007B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935931"/>
  </w:style>
  <w:style w:type="character" w:styleId="Hyperlink">
    <w:name w:val="Hyperlink"/>
    <w:basedOn w:val="DefaultParagraphFont"/>
    <w:uiPriority w:val="99"/>
    <w:unhideWhenUsed/>
    <w:rsid w:val="008773B2"/>
    <w:rPr>
      <w:color w:val="0000FF"/>
      <w:u w:val="single"/>
    </w:rPr>
  </w:style>
  <w:style w:type="character" w:customStyle="1" w:styleId="ListParagraphChar">
    <w:name w:val="List Paragraph Char"/>
    <w:link w:val="ListParagraph"/>
    <w:uiPriority w:val="34"/>
    <w:locked/>
    <w:rsid w:val="008773B2"/>
    <w:rPr>
      <w:rFonts w:ascii="Times New Roman" w:eastAsia="Times New Roman" w:hAnsi="Times New Roman" w:cs="Times New Roman"/>
    </w:rPr>
  </w:style>
  <w:style w:type="paragraph" w:customStyle="1" w:styleId="Default">
    <w:name w:val="Default"/>
    <w:rsid w:val="008773B2"/>
    <w:pPr>
      <w:autoSpaceDE w:val="0"/>
      <w:autoSpaceDN w:val="0"/>
      <w:adjustRightInd w:val="0"/>
      <w:spacing w:after="0" w:line="240" w:lineRule="auto"/>
    </w:pPr>
    <w:rPr>
      <w:rFonts w:ascii="Verdana" w:eastAsia="Times New Roman" w:hAnsi="Verdana" w:cs="Verdana"/>
      <w:color w:val="000000"/>
      <w:sz w:val="24"/>
      <w:szCs w:val="24"/>
    </w:rPr>
  </w:style>
  <w:style w:type="character" w:styleId="UnresolvedMention">
    <w:name w:val="Unresolved Mention"/>
    <w:basedOn w:val="DefaultParagraphFont"/>
    <w:uiPriority w:val="99"/>
    <w:semiHidden/>
    <w:unhideWhenUsed/>
    <w:rsid w:val="00027561"/>
    <w:rPr>
      <w:color w:val="605E5C"/>
      <w:shd w:val="clear" w:color="auto" w:fill="E1DFDD"/>
    </w:rPr>
  </w:style>
  <w:style w:type="paragraph" w:styleId="Revision">
    <w:name w:val="Revision"/>
    <w:hidden/>
    <w:uiPriority w:val="99"/>
    <w:semiHidden/>
    <w:rsid w:val="00A958D8"/>
    <w:pPr>
      <w:spacing w:after="0" w:line="240" w:lineRule="auto"/>
    </w:pPr>
    <w:rPr>
      <w:rFonts w:ascii="Times New Roman" w:eastAsia="Times New Roman" w:hAnsi="Times New Roman" w:cs="Times New Roman"/>
    </w:rPr>
  </w:style>
  <w:style w:type="character" w:customStyle="1" w:styleId="FooterChar1">
    <w:name w:val="Footer Char1"/>
    <w:basedOn w:val="DefaultParagraphFont"/>
    <w:uiPriority w:val="99"/>
    <w:semiHidden/>
    <w:locked/>
    <w:rsid w:val="0080475F"/>
    <w:rPr>
      <w:rFonts w:ascii="Times New Roman" w:eastAsia="Times New Roman" w:hAnsi="Times New Roman" w:cs="Times New Roman"/>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2480">
      <w:bodyDiv w:val="1"/>
      <w:marLeft w:val="0"/>
      <w:marRight w:val="0"/>
      <w:marTop w:val="0"/>
      <w:marBottom w:val="0"/>
      <w:divBdr>
        <w:top w:val="none" w:sz="0" w:space="0" w:color="auto"/>
        <w:left w:val="none" w:sz="0" w:space="0" w:color="auto"/>
        <w:bottom w:val="none" w:sz="0" w:space="0" w:color="auto"/>
        <w:right w:val="none" w:sz="0" w:space="0" w:color="auto"/>
      </w:divBdr>
    </w:div>
    <w:div w:id="693117696">
      <w:bodyDiv w:val="1"/>
      <w:marLeft w:val="0"/>
      <w:marRight w:val="0"/>
      <w:marTop w:val="0"/>
      <w:marBottom w:val="0"/>
      <w:divBdr>
        <w:top w:val="none" w:sz="0" w:space="0" w:color="auto"/>
        <w:left w:val="none" w:sz="0" w:space="0" w:color="auto"/>
        <w:bottom w:val="none" w:sz="0" w:space="0" w:color="auto"/>
        <w:right w:val="none" w:sz="0" w:space="0" w:color="auto"/>
      </w:divBdr>
    </w:div>
    <w:div w:id="1206059473">
      <w:bodyDiv w:val="1"/>
      <w:marLeft w:val="0"/>
      <w:marRight w:val="0"/>
      <w:marTop w:val="0"/>
      <w:marBottom w:val="0"/>
      <w:divBdr>
        <w:top w:val="none" w:sz="0" w:space="0" w:color="auto"/>
        <w:left w:val="none" w:sz="0" w:space="0" w:color="auto"/>
        <w:bottom w:val="none" w:sz="0" w:space="0" w:color="auto"/>
        <w:right w:val="none" w:sz="0" w:space="0" w:color="auto"/>
      </w:divBdr>
    </w:div>
    <w:div w:id="1399128277">
      <w:bodyDiv w:val="1"/>
      <w:marLeft w:val="0"/>
      <w:marRight w:val="0"/>
      <w:marTop w:val="0"/>
      <w:marBottom w:val="0"/>
      <w:divBdr>
        <w:top w:val="none" w:sz="0" w:space="0" w:color="auto"/>
        <w:left w:val="none" w:sz="0" w:space="0" w:color="auto"/>
        <w:bottom w:val="none" w:sz="0" w:space="0" w:color="auto"/>
        <w:right w:val="none" w:sz="0" w:space="0" w:color="auto"/>
      </w:divBdr>
    </w:div>
    <w:div w:id="1681664692">
      <w:bodyDiv w:val="1"/>
      <w:marLeft w:val="0"/>
      <w:marRight w:val="0"/>
      <w:marTop w:val="0"/>
      <w:marBottom w:val="0"/>
      <w:divBdr>
        <w:top w:val="none" w:sz="0" w:space="0" w:color="auto"/>
        <w:left w:val="none" w:sz="0" w:space="0" w:color="auto"/>
        <w:bottom w:val="none" w:sz="0" w:space="0" w:color="auto"/>
        <w:right w:val="none" w:sz="0" w:space="0" w:color="auto"/>
      </w:divBdr>
    </w:div>
    <w:div w:id="16843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a4e701-711d-4335-bd7f-2da921864f22}" enabled="1" method="Standard" siteId="{255b709d-ce46-478e-b485-e237f988c923}" contentBits="0" removed="0"/>
</clbl:labelList>
</file>

<file path=docProps/app.xml><?xml version="1.0" encoding="utf-8"?>
<Properties xmlns="http://schemas.openxmlformats.org/officeDocument/2006/extended-properties" xmlns:vt="http://schemas.openxmlformats.org/officeDocument/2006/docPropsVTypes">
  <Template>Normal</Template>
  <TotalTime>365</TotalTime>
  <Pages>11</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Robi Axiata Ltd.</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Sarfaraz/Corporate and Regulatory/Mohammad Sarfaraz Hyder (Email: sarfaraz.hyder@robi.com.bd)</dc:creator>
  <cp:keywords/>
  <dc:description/>
  <cp:lastModifiedBy>Raidha/FIN/Raidha Fariha Binte Mamun (Email: mamun.raidha@robi.com.bd)</cp:lastModifiedBy>
  <cp:revision>15</cp:revision>
  <dcterms:created xsi:type="dcterms:W3CDTF">2024-05-06T05:54:00Z</dcterms:created>
  <dcterms:modified xsi:type="dcterms:W3CDTF">2024-05-29T10:24:00Z</dcterms:modified>
</cp:coreProperties>
</file>